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3" w:rsidRPr="00E32BB3" w:rsidRDefault="00E32BB3">
      <w:pPr>
        <w:rPr>
          <w:rFonts w:ascii="Comic Sans MS" w:hAnsi="Comic Sans MS"/>
          <w:b/>
          <w:sz w:val="40"/>
          <w:szCs w:val="52"/>
        </w:rPr>
      </w:pPr>
      <w:r w:rsidRPr="00E32BB3">
        <w:rPr>
          <w:rFonts w:ascii="Comic Sans MS" w:hAnsi="Comic Sans MS" w:hint="eastAsia"/>
          <w:b/>
          <w:sz w:val="40"/>
          <w:szCs w:val="52"/>
        </w:rPr>
        <w:t>Little Fisher</w:t>
      </w:r>
      <w:r w:rsidRPr="00E32BB3">
        <w:rPr>
          <w:rFonts w:ascii="Comic Sans MS" w:hAnsi="Comic Sans MS"/>
          <w:b/>
          <w:sz w:val="40"/>
          <w:szCs w:val="52"/>
        </w:rPr>
        <w:t>’</w:t>
      </w:r>
      <w:r w:rsidRPr="00E32BB3">
        <w:rPr>
          <w:rFonts w:ascii="Comic Sans MS" w:hAnsi="Comic Sans MS" w:hint="eastAsia"/>
          <w:b/>
          <w:sz w:val="40"/>
          <w:szCs w:val="52"/>
        </w:rPr>
        <w:t xml:space="preserve">s Day Care and    </w:t>
      </w:r>
      <w:r w:rsidRPr="00E32BB3">
        <w:rPr>
          <w:rFonts w:ascii="Comic Sans MS" w:hAnsi="Comic Sans MS" w:hint="eastAsia"/>
          <w:b/>
          <w:noProof/>
          <w:sz w:val="28"/>
          <w:szCs w:val="32"/>
        </w:rPr>
        <w:drawing>
          <wp:inline distT="0" distB="0" distL="0" distR="0" wp14:anchorId="1D373957" wp14:editId="6A9F9046">
            <wp:extent cx="1343025" cy="1009650"/>
            <wp:effectExtent l="0" t="0" r="9525" b="0"/>
            <wp:docPr id="2" name="Picture 2" descr="C:\Users\KVallery\AppData\Local\Microsoft\Windows\INetCache\IE\RA0CLL9V\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llery\AppData\Local\Microsoft\Windows\INetCache\IE\RA0CLL9V\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38" w:rsidRPr="00E32BB3" w:rsidRDefault="00E32BB3">
      <w:pPr>
        <w:rPr>
          <w:rFonts w:ascii="Comic Sans MS" w:hAnsi="Comic Sans MS"/>
          <w:b/>
          <w:sz w:val="40"/>
          <w:szCs w:val="52"/>
        </w:rPr>
      </w:pPr>
      <w:r w:rsidRPr="00E32BB3">
        <w:rPr>
          <w:rFonts w:ascii="Comic Sans MS" w:hAnsi="Comic Sans MS" w:hint="eastAsia"/>
          <w:b/>
          <w:sz w:val="40"/>
          <w:szCs w:val="52"/>
        </w:rPr>
        <w:t xml:space="preserve">            </w:t>
      </w:r>
      <w:r>
        <w:rPr>
          <w:rFonts w:ascii="Comic Sans MS" w:hAnsi="Comic Sans MS" w:hint="eastAsia"/>
          <w:b/>
          <w:sz w:val="40"/>
          <w:szCs w:val="52"/>
        </w:rPr>
        <w:t xml:space="preserve">     </w:t>
      </w:r>
      <w:r w:rsidRPr="00E32BB3">
        <w:rPr>
          <w:rFonts w:ascii="Comic Sans MS" w:hAnsi="Comic Sans MS" w:hint="eastAsia"/>
          <w:b/>
          <w:sz w:val="40"/>
          <w:szCs w:val="52"/>
        </w:rPr>
        <w:t>Early Learning Center LLC</w:t>
      </w:r>
    </w:p>
    <w:p w:rsidR="00E32BB3" w:rsidRPr="00E32BB3" w:rsidRDefault="00E32BB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 w:hint="eastAsia"/>
          <w:b/>
          <w:sz w:val="52"/>
          <w:szCs w:val="52"/>
        </w:rPr>
        <w:t xml:space="preserve">   </w:t>
      </w:r>
      <w:r w:rsidRPr="00E32BB3">
        <w:rPr>
          <w:rFonts w:ascii="Comic Sans MS" w:hAnsi="Comic Sans MS" w:hint="eastAsia"/>
          <w:b/>
          <w:i/>
          <w:sz w:val="32"/>
          <w:szCs w:val="32"/>
          <w:u w:val="single"/>
        </w:rPr>
        <w:t xml:space="preserve">Staying healthy and safe together is </w:t>
      </w:r>
      <w:r>
        <w:rPr>
          <w:rFonts w:ascii="Comic Sans MS" w:hAnsi="Comic Sans MS" w:hint="eastAsia"/>
          <w:b/>
          <w:i/>
          <w:sz w:val="32"/>
          <w:szCs w:val="32"/>
          <w:u w:val="single"/>
        </w:rPr>
        <w:t>our #1 goal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 xml:space="preserve">Sign in /out </w:t>
      </w:r>
      <w:r w:rsidRPr="0010139C">
        <w:rPr>
          <w:rFonts w:ascii="Comic Sans MS" w:hAnsi="Comic Sans MS"/>
          <w:b/>
          <w:sz w:val="28"/>
          <w:szCs w:val="30"/>
        </w:rPr>
        <w:t>–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 Please ring the doorbell. A teacher will open the door to welcome/send out the student at the door. Parents and guardians must stay outside the door.</w:t>
      </w:r>
      <w:bookmarkStart w:id="0" w:name="_GoBack"/>
      <w:bookmarkEnd w:id="0"/>
    </w:p>
    <w:p w:rsidR="0010139C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/>
          <w:b/>
          <w:sz w:val="28"/>
          <w:szCs w:val="30"/>
        </w:rPr>
        <w:t>Temperature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 &amp; visual screenings will be conducted and c</w:t>
      </w:r>
      <w:r w:rsidRPr="0010139C">
        <w:rPr>
          <w:rFonts w:ascii="Comic Sans MS" w:hAnsi="Comic Sans MS"/>
          <w:b/>
          <w:sz w:val="28"/>
          <w:szCs w:val="30"/>
        </w:rPr>
        <w:t>h</w:t>
      </w:r>
      <w:r w:rsidRPr="0010139C">
        <w:rPr>
          <w:rFonts w:ascii="Comic Sans MS" w:hAnsi="Comic Sans MS" w:hint="eastAsia"/>
          <w:b/>
          <w:sz w:val="28"/>
          <w:szCs w:val="30"/>
        </w:rPr>
        <w:t>ildren are asked to use the hand sanitizer</w:t>
      </w:r>
      <w:r w:rsidR="0010139C" w:rsidRPr="0010139C">
        <w:rPr>
          <w:rFonts w:ascii="Comic Sans MS" w:hAnsi="Comic Sans MS"/>
          <w:b/>
          <w:sz w:val="28"/>
          <w:szCs w:val="30"/>
        </w:rPr>
        <w:t xml:space="preserve"> or proceed to the sink to wash hands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 upon </w:t>
      </w:r>
      <w:r w:rsidR="0010139C" w:rsidRPr="0010139C">
        <w:rPr>
          <w:rFonts w:ascii="Comic Sans MS" w:hAnsi="Comic Sans MS"/>
          <w:b/>
          <w:sz w:val="28"/>
          <w:szCs w:val="30"/>
        </w:rPr>
        <w:t xml:space="preserve">the 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entry. 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>Shoes are removed and stored by the entrance.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 xml:space="preserve">Children over 24 months old wear face masks. 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 xml:space="preserve">Toys are to be sanitized every hour. Soiled toys are removed </w:t>
      </w:r>
      <w:r w:rsidRPr="0010139C">
        <w:rPr>
          <w:rFonts w:ascii="Comic Sans MS" w:hAnsi="Comic Sans MS"/>
          <w:b/>
          <w:sz w:val="28"/>
          <w:szCs w:val="30"/>
        </w:rPr>
        <w:t>immediately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 to be sanitized.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/>
          <w:b/>
          <w:sz w:val="28"/>
          <w:szCs w:val="30"/>
        </w:rPr>
        <w:t>Frequently</w:t>
      </w:r>
      <w:r w:rsidRPr="0010139C">
        <w:rPr>
          <w:rFonts w:ascii="Comic Sans MS" w:hAnsi="Comic Sans MS" w:hint="eastAsia"/>
          <w:b/>
          <w:sz w:val="28"/>
          <w:szCs w:val="30"/>
        </w:rPr>
        <w:t xml:space="preserve"> touched surfaces such as doors, tables, chairs, and faucets are sanitized every 2 hours. 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>Bathrooms are sanitized after each use.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 xml:space="preserve"> Sleeping mats and cots are placed w/6 feet intervals.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>At least 2 sets of change clothes are needed for infants and toddlers daily. 1 set for older children.</w:t>
      </w:r>
    </w:p>
    <w:p w:rsidR="00E32BB3" w:rsidRPr="0010139C" w:rsidRDefault="00E32BB3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 w:hint="eastAsia"/>
          <w:b/>
          <w:sz w:val="28"/>
          <w:szCs w:val="30"/>
        </w:rPr>
        <w:t>Sleeping mats are to be sanitized and stored in a bag.</w:t>
      </w:r>
    </w:p>
    <w:p w:rsidR="00E32BB3" w:rsidRPr="0010139C" w:rsidRDefault="0010139C" w:rsidP="00E32B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30"/>
        </w:rPr>
      </w:pPr>
      <w:r w:rsidRPr="0010139C">
        <w:rPr>
          <w:rFonts w:ascii="Comic Sans MS" w:hAnsi="Comic Sans MS"/>
          <w:b/>
          <w:sz w:val="28"/>
          <w:szCs w:val="30"/>
        </w:rPr>
        <w:t>Lunch and snack will be stored in the backpack. Please use ice packs for perishable items. Techers can warm the food items before it is served.</w:t>
      </w:r>
    </w:p>
    <w:sectPr w:rsidR="00E32BB3" w:rsidRPr="0010139C" w:rsidSect="00E32BB3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62BB"/>
    <w:multiLevelType w:val="hybridMultilevel"/>
    <w:tmpl w:val="3E70A7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3"/>
    <w:rsid w:val="0010139C"/>
    <w:rsid w:val="00844038"/>
    <w:rsid w:val="00E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KVallery</dc:creator>
  <cp:lastModifiedBy>KVallery</cp:lastModifiedBy>
  <cp:revision>2</cp:revision>
  <dcterms:created xsi:type="dcterms:W3CDTF">2020-06-17T02:03:00Z</dcterms:created>
  <dcterms:modified xsi:type="dcterms:W3CDTF">2020-06-17T02:03:00Z</dcterms:modified>
</cp:coreProperties>
</file>