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23" w:rsidRDefault="00151923" w:rsidP="00151923">
      <w:pPr>
        <w:shd w:val="clear" w:color="auto" w:fill="FFFFFF"/>
        <w:spacing w:after="0" w:line="240" w:lineRule="auto"/>
        <w:jc w:val="center"/>
        <w:rPr>
          <w:rFonts w:ascii="Verdana" w:eastAsia="Times New Roman" w:hAnsi="Verdana" w:cs="Times New Roman"/>
          <w:color w:val="000000"/>
        </w:rPr>
      </w:pPr>
      <w:r w:rsidRPr="00151923">
        <w:rPr>
          <w:rFonts w:ascii="Verdana" w:eastAsia="Times New Roman" w:hAnsi="Verdana" w:cs="Times New Roman"/>
          <w:b/>
          <w:bCs/>
          <w:color w:val="000000"/>
        </w:rPr>
        <w:t>Small World Play &amp; Learn Center</w:t>
      </w:r>
    </w:p>
    <w:p w:rsidR="00151923" w:rsidRPr="00151923" w:rsidRDefault="00151923" w:rsidP="00151923">
      <w:pPr>
        <w:shd w:val="clear" w:color="auto" w:fill="FFFFFF"/>
        <w:spacing w:after="0" w:line="240" w:lineRule="auto"/>
        <w:jc w:val="center"/>
        <w:rPr>
          <w:rFonts w:ascii="Calibri" w:eastAsia="Times New Roman" w:hAnsi="Calibri" w:cs="Times New Roman"/>
          <w:color w:val="212121"/>
        </w:rPr>
      </w:pPr>
      <w:bookmarkStart w:id="0" w:name="_GoBack"/>
      <w:bookmarkEnd w:id="0"/>
    </w:p>
    <w:p w:rsidR="00151923" w:rsidRPr="00151923" w:rsidRDefault="00151923" w:rsidP="00151923">
      <w:pPr>
        <w:shd w:val="clear" w:color="auto" w:fill="FFFFFF"/>
        <w:spacing w:after="0" w:line="240" w:lineRule="auto"/>
        <w:rPr>
          <w:rFonts w:ascii="Calibri" w:eastAsia="Times New Roman" w:hAnsi="Calibri" w:cs="Times New Roman"/>
          <w:color w:val="212121"/>
        </w:rPr>
      </w:pPr>
      <w:r w:rsidRPr="00151923">
        <w:rPr>
          <w:rFonts w:ascii="Verdana" w:eastAsia="Times New Roman" w:hAnsi="Verdana" w:cs="Times New Roman"/>
          <w:color w:val="000000"/>
        </w:rPr>
        <w:t>Date of Reopening: </w:t>
      </w:r>
      <w:r w:rsidRPr="00151923">
        <w:rPr>
          <w:rFonts w:ascii="Verdana" w:eastAsia="Times New Roman" w:hAnsi="Verdana" w:cs="Times New Roman"/>
          <w:b/>
          <w:bCs/>
          <w:color w:val="000000"/>
        </w:rPr>
        <w:t>June 29, 2020</w:t>
      </w:r>
    </w:p>
    <w:p w:rsidR="00151923" w:rsidRPr="00151923" w:rsidRDefault="00151923" w:rsidP="00151923">
      <w:pPr>
        <w:shd w:val="clear" w:color="auto" w:fill="FFFFFF"/>
        <w:spacing w:after="0" w:line="240" w:lineRule="auto"/>
        <w:rPr>
          <w:rFonts w:ascii="Calibri" w:eastAsia="Times New Roman" w:hAnsi="Calibri" w:cs="Times New Roman"/>
          <w:color w:val="212121"/>
        </w:rPr>
      </w:pPr>
      <w:r w:rsidRPr="00151923">
        <w:rPr>
          <w:rFonts w:ascii="Verdana" w:eastAsia="Times New Roman" w:hAnsi="Verdana" w:cs="Times New Roman"/>
          <w:color w:val="000000"/>
        </w:rPr>
        <w:t>Total Staff: </w:t>
      </w:r>
      <w:r w:rsidRPr="00151923">
        <w:rPr>
          <w:rFonts w:ascii="Verdana" w:eastAsia="Times New Roman" w:hAnsi="Verdana" w:cs="Times New Roman"/>
          <w:b/>
          <w:bCs/>
          <w:color w:val="000000"/>
        </w:rPr>
        <w:t>5</w:t>
      </w:r>
    </w:p>
    <w:p w:rsidR="00151923" w:rsidRPr="00151923" w:rsidRDefault="00151923" w:rsidP="00151923">
      <w:pPr>
        <w:shd w:val="clear" w:color="auto" w:fill="FFFFFF"/>
        <w:spacing w:after="0" w:line="240" w:lineRule="auto"/>
        <w:rPr>
          <w:rFonts w:ascii="Calibri" w:eastAsia="Times New Roman" w:hAnsi="Calibri" w:cs="Times New Roman"/>
          <w:color w:val="212121"/>
        </w:rPr>
      </w:pPr>
      <w:r w:rsidRPr="00151923">
        <w:rPr>
          <w:rFonts w:ascii="Verdana" w:eastAsia="Times New Roman" w:hAnsi="Verdana" w:cs="Times New Roman"/>
          <w:color w:val="000000"/>
        </w:rPr>
        <w:t>Adjusted Hours of Operation:</w:t>
      </w:r>
      <w:r w:rsidRPr="00151923">
        <w:rPr>
          <w:rFonts w:ascii="Verdana" w:eastAsia="Times New Roman" w:hAnsi="Verdana" w:cs="Times New Roman"/>
          <w:b/>
          <w:bCs/>
          <w:color w:val="000000"/>
        </w:rPr>
        <w:t> 7:00 am to 5:00 pm</w:t>
      </w:r>
    </w:p>
    <w:p w:rsidR="00151923" w:rsidRPr="00151923" w:rsidRDefault="00151923" w:rsidP="00151923">
      <w:pPr>
        <w:shd w:val="clear" w:color="auto" w:fill="FFFFFF"/>
        <w:spacing w:after="0" w:line="240" w:lineRule="auto"/>
        <w:rPr>
          <w:rFonts w:ascii="Calibri" w:eastAsia="Times New Roman" w:hAnsi="Calibri" w:cs="Times New Roman"/>
          <w:color w:val="212121"/>
        </w:rPr>
      </w:pPr>
      <w:r w:rsidRPr="00151923">
        <w:rPr>
          <w:rFonts w:ascii="Calibri" w:eastAsia="Times New Roman" w:hAnsi="Calibri" w:cs="Times New Roman"/>
          <w:color w:val="000000"/>
        </w:rPr>
        <w:t> </w:t>
      </w:r>
    </w:p>
    <w:p w:rsidR="00151923" w:rsidRPr="00151923" w:rsidRDefault="00151923" w:rsidP="00151923">
      <w:pPr>
        <w:shd w:val="clear" w:color="auto" w:fill="FFFFFF"/>
        <w:spacing w:after="0" w:line="240" w:lineRule="auto"/>
        <w:rPr>
          <w:rFonts w:ascii="Calibri" w:eastAsia="Times New Roman" w:hAnsi="Calibri" w:cs="Times New Roman"/>
          <w:color w:val="212121"/>
        </w:rPr>
      </w:pPr>
      <w:r w:rsidRPr="00151923">
        <w:rPr>
          <w:rFonts w:ascii="Calibri" w:eastAsia="Times New Roman" w:hAnsi="Calibri" w:cs="Times New Roman"/>
          <w:color w:val="000000"/>
        </w:rPr>
        <w:t> </w:t>
      </w:r>
    </w:p>
    <w:p w:rsidR="00151923" w:rsidRPr="00151923" w:rsidRDefault="00151923" w:rsidP="00151923">
      <w:pPr>
        <w:shd w:val="clear" w:color="auto" w:fill="FFFFFF"/>
        <w:spacing w:after="0" w:line="240" w:lineRule="auto"/>
        <w:rPr>
          <w:rFonts w:ascii="Calibri" w:eastAsia="Times New Roman" w:hAnsi="Calibri" w:cs="Times New Roman"/>
          <w:color w:val="212121"/>
        </w:rPr>
      </w:pPr>
      <w:r w:rsidRPr="00151923">
        <w:rPr>
          <w:rFonts w:ascii="Verdana" w:eastAsia="Times New Roman" w:hAnsi="Verdana" w:cs="Times New Roman"/>
          <w:b/>
          <w:bCs/>
          <w:color w:val="0E101A"/>
        </w:rPr>
        <w:t>COVID-19 Procedures &amp; Guidelines</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Staff, parents, guardians, visitors, and children over three years old are required to wear a face mask within the facility.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Social distancing of 6 feet will be implemented and no special gatherings will be held at the center.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Staff will frequently clean and sanitize objects and surfaces that are often touched.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Children and staff are required to wash their hands frequently to avoid the spread of germs.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Upon entering, please use the hand sanitizer provided near the door.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Only one parent or guardian is allowed on each side of the center during drop off and pick up time. Grandparents are not permitted to drop off and pick up the children.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Only parents, guardians or visitors with appointments can enter beyond the waiting area and will be guided by the Director. Parents and guardians who enter the building will be advised to stay in the waiting area during pick up or drop off time.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No public restrooms will be available.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Children, parent, guardian, staff, and visitors who are coughing, have or had a fever within the past fourteen days, experience shortness of breath, shows any signs of sickness and have any other respiratory illness will not be accepted in the center.</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Parents and guardians are advised to prescreen themselves and their children’s temperature before entering the center. Our staff will confirm with parents if they have a fever, shortness of breath, or cough. Staff, parents, guardians, and children will be screened for COVID-19 symptoms and do a temperature check before entering the center. </w:t>
      </w:r>
    </w:p>
    <w:p w:rsidR="00151923" w:rsidRPr="00151923" w:rsidRDefault="00151923" w:rsidP="00151923">
      <w:pPr>
        <w:numPr>
          <w:ilvl w:val="0"/>
          <w:numId w:val="1"/>
        </w:numPr>
        <w:shd w:val="clear" w:color="auto" w:fill="FFFFFF"/>
        <w:spacing w:after="0" w:line="240" w:lineRule="auto"/>
        <w:rPr>
          <w:rFonts w:ascii="Calibri" w:eastAsia="Times New Roman" w:hAnsi="Calibri" w:cs="Segoe UI"/>
          <w:color w:val="0E101A"/>
        </w:rPr>
      </w:pPr>
      <w:r w:rsidRPr="00151923">
        <w:rPr>
          <w:rFonts w:ascii="Verdana" w:eastAsia="Times New Roman" w:hAnsi="Verdana" w:cs="Segoe UI"/>
          <w:color w:val="0E101A"/>
        </w:rPr>
        <w:t>Small World will also follow other safety procedures and guidelines for COVID-19 provided by DPHSS.</w:t>
      </w:r>
    </w:p>
    <w:p w:rsidR="00151923" w:rsidRPr="00151923" w:rsidRDefault="00151923" w:rsidP="00151923">
      <w:pPr>
        <w:shd w:val="clear" w:color="auto" w:fill="FFFFFF"/>
        <w:spacing w:after="0" w:line="240" w:lineRule="auto"/>
        <w:rPr>
          <w:rFonts w:ascii="Calibri" w:eastAsia="Times New Roman" w:hAnsi="Calibri" w:cs="Times New Roman"/>
          <w:color w:val="212121"/>
        </w:rPr>
      </w:pPr>
      <w:r w:rsidRPr="00151923">
        <w:rPr>
          <w:rFonts w:ascii="Calibri" w:eastAsia="Times New Roman" w:hAnsi="Calibri" w:cs="Times New Roman"/>
          <w:color w:val="212121"/>
        </w:rPr>
        <w:t> </w:t>
      </w:r>
    </w:p>
    <w:p w:rsidR="00FC530E" w:rsidRDefault="00FC530E"/>
    <w:sectPr w:rsidR="00FC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F19D3"/>
    <w:multiLevelType w:val="multilevel"/>
    <w:tmpl w:val="E9E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3"/>
    <w:rsid w:val="00021419"/>
    <w:rsid w:val="0005727B"/>
    <w:rsid w:val="000B5DB3"/>
    <w:rsid w:val="000F5350"/>
    <w:rsid w:val="00151923"/>
    <w:rsid w:val="00193D60"/>
    <w:rsid w:val="00327D83"/>
    <w:rsid w:val="00331C8C"/>
    <w:rsid w:val="00341E8D"/>
    <w:rsid w:val="00344121"/>
    <w:rsid w:val="00363B68"/>
    <w:rsid w:val="003853B5"/>
    <w:rsid w:val="00396B68"/>
    <w:rsid w:val="003A49E5"/>
    <w:rsid w:val="003B28D7"/>
    <w:rsid w:val="003C3292"/>
    <w:rsid w:val="003D68C0"/>
    <w:rsid w:val="00400B9D"/>
    <w:rsid w:val="00410226"/>
    <w:rsid w:val="00421BA0"/>
    <w:rsid w:val="00424D3D"/>
    <w:rsid w:val="004E65D8"/>
    <w:rsid w:val="00537BD2"/>
    <w:rsid w:val="00551E45"/>
    <w:rsid w:val="005B39AD"/>
    <w:rsid w:val="00607EB1"/>
    <w:rsid w:val="006676A2"/>
    <w:rsid w:val="00695D1F"/>
    <w:rsid w:val="006A394C"/>
    <w:rsid w:val="006A3AE4"/>
    <w:rsid w:val="006B2D8E"/>
    <w:rsid w:val="006E184E"/>
    <w:rsid w:val="006E76E6"/>
    <w:rsid w:val="007B4F5D"/>
    <w:rsid w:val="007B6EF3"/>
    <w:rsid w:val="008407C9"/>
    <w:rsid w:val="0085671D"/>
    <w:rsid w:val="00870636"/>
    <w:rsid w:val="008C733E"/>
    <w:rsid w:val="0096291C"/>
    <w:rsid w:val="009C341D"/>
    <w:rsid w:val="009C695E"/>
    <w:rsid w:val="00A56F5C"/>
    <w:rsid w:val="00AB5C00"/>
    <w:rsid w:val="00B7142C"/>
    <w:rsid w:val="00B8769B"/>
    <w:rsid w:val="00BB006E"/>
    <w:rsid w:val="00BD5613"/>
    <w:rsid w:val="00BD6648"/>
    <w:rsid w:val="00BF4DB7"/>
    <w:rsid w:val="00C00E84"/>
    <w:rsid w:val="00C00F48"/>
    <w:rsid w:val="00CC65BB"/>
    <w:rsid w:val="00CD109A"/>
    <w:rsid w:val="00D21CBF"/>
    <w:rsid w:val="00D42D5C"/>
    <w:rsid w:val="00E429B4"/>
    <w:rsid w:val="00E53B5B"/>
    <w:rsid w:val="00EA3A09"/>
    <w:rsid w:val="00EB6923"/>
    <w:rsid w:val="00EE3389"/>
    <w:rsid w:val="00EE6952"/>
    <w:rsid w:val="00EE7FDE"/>
    <w:rsid w:val="00F12DA1"/>
    <w:rsid w:val="00F23EA0"/>
    <w:rsid w:val="00FB15B4"/>
    <w:rsid w:val="00FB3FE5"/>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DF80-7025-4DFA-983B-646CE4C0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50298">
      <w:bodyDiv w:val="1"/>
      <w:marLeft w:val="0"/>
      <w:marRight w:val="0"/>
      <w:marTop w:val="0"/>
      <w:marBottom w:val="0"/>
      <w:divBdr>
        <w:top w:val="none" w:sz="0" w:space="0" w:color="auto"/>
        <w:left w:val="none" w:sz="0" w:space="0" w:color="auto"/>
        <w:bottom w:val="none" w:sz="0" w:space="0" w:color="auto"/>
        <w:right w:val="none" w:sz="0" w:space="0" w:color="auto"/>
      </w:divBdr>
      <w:divsChild>
        <w:div w:id="64574121">
          <w:marLeft w:val="0"/>
          <w:marRight w:val="0"/>
          <w:marTop w:val="0"/>
          <w:marBottom w:val="0"/>
          <w:divBdr>
            <w:top w:val="none" w:sz="0" w:space="0" w:color="auto"/>
            <w:left w:val="none" w:sz="0" w:space="0" w:color="auto"/>
            <w:bottom w:val="none" w:sz="0" w:space="0" w:color="auto"/>
            <w:right w:val="none" w:sz="0" w:space="0" w:color="auto"/>
          </w:divBdr>
        </w:div>
        <w:div w:id="1702901828">
          <w:marLeft w:val="0"/>
          <w:marRight w:val="0"/>
          <w:marTop w:val="0"/>
          <w:marBottom w:val="0"/>
          <w:divBdr>
            <w:top w:val="none" w:sz="0" w:space="0" w:color="auto"/>
            <w:left w:val="none" w:sz="0" w:space="0" w:color="auto"/>
            <w:bottom w:val="none" w:sz="0" w:space="0" w:color="auto"/>
            <w:right w:val="none" w:sz="0" w:space="0" w:color="auto"/>
          </w:divBdr>
          <w:divsChild>
            <w:div w:id="1874491068">
              <w:marLeft w:val="0"/>
              <w:marRight w:val="0"/>
              <w:marTop w:val="0"/>
              <w:marBottom w:val="0"/>
              <w:divBdr>
                <w:top w:val="none" w:sz="0" w:space="0" w:color="auto"/>
                <w:left w:val="none" w:sz="0" w:space="0" w:color="auto"/>
                <w:bottom w:val="none" w:sz="0" w:space="0" w:color="auto"/>
                <w:right w:val="none" w:sz="0" w:space="0" w:color="auto"/>
              </w:divBdr>
              <w:divsChild>
                <w:div w:id="1357732024">
                  <w:marLeft w:val="0"/>
                  <w:marRight w:val="0"/>
                  <w:marTop w:val="0"/>
                  <w:marBottom w:val="0"/>
                  <w:divBdr>
                    <w:top w:val="none" w:sz="0" w:space="0" w:color="auto"/>
                    <w:left w:val="none" w:sz="0" w:space="0" w:color="auto"/>
                    <w:bottom w:val="none" w:sz="0" w:space="0" w:color="auto"/>
                    <w:right w:val="none" w:sz="0" w:space="0" w:color="auto"/>
                  </w:divBdr>
                </w:div>
                <w:div w:id="751513177">
                  <w:marLeft w:val="0"/>
                  <w:marRight w:val="0"/>
                  <w:marTop w:val="0"/>
                  <w:marBottom w:val="0"/>
                  <w:divBdr>
                    <w:top w:val="none" w:sz="0" w:space="0" w:color="auto"/>
                    <w:left w:val="none" w:sz="0" w:space="0" w:color="auto"/>
                    <w:bottom w:val="none" w:sz="0" w:space="0" w:color="auto"/>
                    <w:right w:val="none" w:sz="0" w:space="0" w:color="auto"/>
                  </w:divBdr>
                </w:div>
                <w:div w:id="368383381">
                  <w:marLeft w:val="0"/>
                  <w:marRight w:val="0"/>
                  <w:marTop w:val="0"/>
                  <w:marBottom w:val="0"/>
                  <w:divBdr>
                    <w:top w:val="none" w:sz="0" w:space="0" w:color="auto"/>
                    <w:left w:val="none" w:sz="0" w:space="0" w:color="auto"/>
                    <w:bottom w:val="none" w:sz="0" w:space="0" w:color="auto"/>
                    <w:right w:val="none" w:sz="0" w:space="0" w:color="auto"/>
                  </w:divBdr>
                </w:div>
                <w:div w:id="2080713924">
                  <w:marLeft w:val="0"/>
                  <w:marRight w:val="0"/>
                  <w:marTop w:val="0"/>
                  <w:marBottom w:val="0"/>
                  <w:divBdr>
                    <w:top w:val="none" w:sz="0" w:space="0" w:color="auto"/>
                    <w:left w:val="none" w:sz="0" w:space="0" w:color="auto"/>
                    <w:bottom w:val="none" w:sz="0" w:space="0" w:color="auto"/>
                    <w:right w:val="none" w:sz="0" w:space="0" w:color="auto"/>
                  </w:divBdr>
                </w:div>
              </w:divsChild>
            </w:div>
            <w:div w:id="1206596547">
              <w:marLeft w:val="0"/>
              <w:marRight w:val="0"/>
              <w:marTop w:val="0"/>
              <w:marBottom w:val="0"/>
              <w:divBdr>
                <w:top w:val="none" w:sz="0" w:space="0" w:color="auto"/>
                <w:left w:val="none" w:sz="0" w:space="0" w:color="auto"/>
                <w:bottom w:val="none" w:sz="0" w:space="0" w:color="auto"/>
                <w:right w:val="none" w:sz="0" w:space="0" w:color="auto"/>
              </w:divBdr>
            </w:div>
            <w:div w:id="1556701676">
              <w:marLeft w:val="0"/>
              <w:marRight w:val="0"/>
              <w:marTop w:val="0"/>
              <w:marBottom w:val="0"/>
              <w:divBdr>
                <w:top w:val="none" w:sz="0" w:space="0" w:color="auto"/>
                <w:left w:val="none" w:sz="0" w:space="0" w:color="auto"/>
                <w:bottom w:val="none" w:sz="0" w:space="0" w:color="auto"/>
                <w:right w:val="none" w:sz="0" w:space="0" w:color="auto"/>
              </w:divBdr>
            </w:div>
            <w:div w:id="1540051221">
              <w:marLeft w:val="0"/>
              <w:marRight w:val="0"/>
              <w:marTop w:val="0"/>
              <w:marBottom w:val="0"/>
              <w:divBdr>
                <w:top w:val="none" w:sz="0" w:space="0" w:color="auto"/>
                <w:left w:val="none" w:sz="0" w:space="0" w:color="auto"/>
                <w:bottom w:val="none" w:sz="0" w:space="0" w:color="auto"/>
                <w:right w:val="none" w:sz="0" w:space="0" w:color="auto"/>
              </w:divBdr>
            </w:div>
            <w:div w:id="1772235191">
              <w:marLeft w:val="0"/>
              <w:marRight w:val="0"/>
              <w:marTop w:val="0"/>
              <w:marBottom w:val="0"/>
              <w:divBdr>
                <w:top w:val="none" w:sz="0" w:space="0" w:color="auto"/>
                <w:left w:val="none" w:sz="0" w:space="0" w:color="auto"/>
                <w:bottom w:val="none" w:sz="0" w:space="0" w:color="auto"/>
                <w:right w:val="none" w:sz="0" w:space="0" w:color="auto"/>
              </w:divBdr>
              <w:divsChild>
                <w:div w:id="9803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1</cp:revision>
  <dcterms:created xsi:type="dcterms:W3CDTF">2020-06-24T02:58:00Z</dcterms:created>
  <dcterms:modified xsi:type="dcterms:W3CDTF">2020-06-24T02:59:00Z</dcterms:modified>
</cp:coreProperties>
</file>