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5C0BD" w14:textId="77777777" w:rsidR="00EE16B0" w:rsidRDefault="00EE16B0" w:rsidP="00EE16B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64FF26B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5413D1F4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176A6ABD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88D9A1E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1B5E595A" w14:textId="77777777" w:rsidR="00EE16B0" w:rsidRPr="00D54120" w:rsidRDefault="00D54120" w:rsidP="00D54120">
      <w:pPr>
        <w:jc w:val="center"/>
        <w:rPr>
          <w:rFonts w:ascii="Comic Sans MS" w:hAnsi="Comic Sans MS" w:cs="Times New Roman"/>
          <w:b/>
          <w:sz w:val="52"/>
          <w:szCs w:val="52"/>
        </w:rPr>
      </w:pPr>
      <w:r w:rsidRPr="00D54120">
        <w:rPr>
          <w:rFonts w:ascii="Comic Sans MS" w:hAnsi="Comic Sans MS" w:cs="Times New Roman"/>
          <w:b/>
          <w:sz w:val="52"/>
          <w:szCs w:val="52"/>
        </w:rPr>
        <w:t>ANIGUA LEARNING LADDER</w:t>
      </w:r>
    </w:p>
    <w:p w14:paraId="0D968D1E" w14:textId="77777777" w:rsidR="00D54120" w:rsidRPr="00D54120" w:rsidRDefault="00D54120" w:rsidP="00D54120">
      <w:pPr>
        <w:jc w:val="center"/>
        <w:rPr>
          <w:rFonts w:ascii="Comic Sans MS" w:hAnsi="Comic Sans MS" w:cs="Times New Roman"/>
          <w:b/>
          <w:sz w:val="52"/>
          <w:szCs w:val="52"/>
        </w:rPr>
      </w:pPr>
      <w:r w:rsidRPr="00D54120">
        <w:rPr>
          <w:rFonts w:ascii="Comic Sans MS" w:hAnsi="Comic Sans MS" w:cs="Times New Roman"/>
          <w:b/>
          <w:sz w:val="52"/>
          <w:szCs w:val="52"/>
        </w:rPr>
        <w:t>CHILD CARE CENTER</w:t>
      </w:r>
    </w:p>
    <w:p w14:paraId="63B06CF2" w14:textId="77777777" w:rsidR="00D54120" w:rsidRDefault="00D54120" w:rsidP="00D541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114 West O’Brien Drive</w:t>
      </w:r>
    </w:p>
    <w:p w14:paraId="025070D6" w14:textId="77777777" w:rsidR="00D54120" w:rsidRDefault="00D54120" w:rsidP="00D541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Anigua, Guam 96910</w:t>
      </w:r>
    </w:p>
    <w:p w14:paraId="63056AF3" w14:textId="77777777" w:rsidR="00D54120" w:rsidRPr="00D54120" w:rsidRDefault="00D54120" w:rsidP="00D54120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989-3621/482-5212</w:t>
      </w:r>
    </w:p>
    <w:p w14:paraId="61E4E8BC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25C159D4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059FD237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5F50444C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2558F9EB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1786BD5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3CDC4CF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680431C2" w14:textId="77777777" w:rsidR="00EE16B0" w:rsidRDefault="00EE16B0" w:rsidP="00EE16B0">
      <w:pPr>
        <w:rPr>
          <w:rFonts w:ascii="Times New Roman" w:hAnsi="Times New Roman" w:cs="Times New Roman"/>
        </w:rPr>
      </w:pPr>
    </w:p>
    <w:p w14:paraId="03F5C349" w14:textId="77777777" w:rsidR="00EE16B0" w:rsidRDefault="00EE16B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54120">
        <w:rPr>
          <w:rFonts w:ascii="Times New Roman" w:hAnsi="Times New Roman" w:cs="Times New Roman"/>
          <w:b/>
          <w:sz w:val="56"/>
          <w:szCs w:val="56"/>
        </w:rPr>
        <w:t>PANDEMIC REOPENING PLAN</w:t>
      </w:r>
    </w:p>
    <w:p w14:paraId="065178E7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E97DDED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329CD27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5B014FB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1F21A36C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8872F96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5398707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2AFDE2D9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68F4675C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TABLE OF CONTENTS</w:t>
      </w:r>
    </w:p>
    <w:p w14:paraId="032E2E09" w14:textId="77777777" w:rsidR="00D54120" w:rsidRDefault="00D54120" w:rsidP="00EE16B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A8BB2E" w14:textId="77777777" w:rsidR="00D54120" w:rsidRDefault="00D54120" w:rsidP="00D54120">
      <w:pPr>
        <w:rPr>
          <w:rFonts w:ascii="Times New Roman" w:hAnsi="Times New Roman" w:cs="Times New Roman"/>
          <w:sz w:val="32"/>
          <w:szCs w:val="32"/>
        </w:rPr>
      </w:pPr>
    </w:p>
    <w:p w14:paraId="6D21981F" w14:textId="77777777" w:rsidR="00D54120" w:rsidRDefault="00D54120" w:rsidP="00D54120">
      <w:pPr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32"/>
          <w:szCs w:val="32"/>
        </w:rPr>
        <w:t xml:space="preserve">REOPENING PLANS </w:t>
      </w:r>
      <w:r w:rsidRPr="00D54120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</w:p>
    <w:p w14:paraId="3CD5C7E3" w14:textId="77777777" w:rsidR="00D54120" w:rsidRDefault="00D54120" w:rsidP="00D54120">
      <w:pPr>
        <w:rPr>
          <w:rFonts w:ascii="Times New Roman" w:hAnsi="Times New Roman" w:cs="Times New Roman"/>
          <w:sz w:val="28"/>
          <w:szCs w:val="28"/>
        </w:rPr>
      </w:pPr>
    </w:p>
    <w:p w14:paraId="70621538" w14:textId="77777777" w:rsidR="00D54120" w:rsidRDefault="00D54120" w:rsidP="00D54120">
      <w:pPr>
        <w:rPr>
          <w:rFonts w:ascii="Times New Roman" w:hAnsi="Times New Roman" w:cs="Times New Roman"/>
          <w:sz w:val="32"/>
          <w:szCs w:val="32"/>
        </w:rPr>
      </w:pPr>
      <w:r w:rsidRPr="00D54120">
        <w:rPr>
          <w:rFonts w:ascii="Times New Roman" w:hAnsi="Times New Roman" w:cs="Times New Roman"/>
          <w:sz w:val="32"/>
          <w:szCs w:val="32"/>
        </w:rPr>
        <w:t>GENERAL GUIDANCE</w:t>
      </w:r>
    </w:p>
    <w:p w14:paraId="7DD509AA" w14:textId="77777777" w:rsidR="00D54120" w:rsidRDefault="00D54120" w:rsidP="00D54120">
      <w:pPr>
        <w:rPr>
          <w:rFonts w:ascii="Times New Roman" w:hAnsi="Times New Roman" w:cs="Times New Roman"/>
          <w:sz w:val="32"/>
          <w:szCs w:val="32"/>
        </w:rPr>
      </w:pPr>
    </w:p>
    <w:p w14:paraId="70E0B691" w14:textId="7FF51852" w:rsidR="00D54120" w:rsidRDefault="00D54120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Employee Training</w:t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</w:r>
      <w:r w:rsidR="00B73C88">
        <w:rPr>
          <w:rFonts w:ascii="Times New Roman" w:hAnsi="Times New Roman" w:cs="Times New Roman"/>
          <w:sz w:val="32"/>
          <w:szCs w:val="32"/>
        </w:rPr>
        <w:tab/>
        <w:t>4</w:t>
      </w:r>
    </w:p>
    <w:p w14:paraId="78B2EBE2" w14:textId="77777777" w:rsidR="008273DE" w:rsidRDefault="008273DE" w:rsidP="008273DE">
      <w:pPr>
        <w:pStyle w:val="ListParagraph"/>
        <w:ind w:left="1080"/>
        <w:rPr>
          <w:rFonts w:ascii="Times New Roman" w:hAnsi="Times New Roman" w:cs="Times New Roman"/>
          <w:sz w:val="32"/>
          <w:szCs w:val="32"/>
        </w:rPr>
      </w:pPr>
    </w:p>
    <w:p w14:paraId="77C8C398" w14:textId="7C6E3A93" w:rsidR="00D54120" w:rsidRDefault="00915BEC" w:rsidP="00827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73DE">
        <w:rPr>
          <w:rFonts w:ascii="Times New Roman" w:hAnsi="Times New Roman" w:cs="Times New Roman"/>
          <w:sz w:val="32"/>
          <w:szCs w:val="32"/>
        </w:rPr>
        <w:t>General Prevention and Control Measures</w:t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  <w:t>4</w:t>
      </w:r>
    </w:p>
    <w:p w14:paraId="2BCA1470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0ECA3571" w14:textId="4A8F7206" w:rsidR="008273DE" w:rsidRPr="008273DE" w:rsidRDefault="00A229F6" w:rsidP="00827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Drop-Off and Pick-Up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5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</w:p>
    <w:p w14:paraId="6C04A636" w14:textId="7C161B54" w:rsidR="00915BEC" w:rsidRDefault="00915BEC" w:rsidP="008273D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8273DE">
        <w:rPr>
          <w:rFonts w:ascii="Times New Roman" w:hAnsi="Times New Roman" w:cs="Times New Roman"/>
          <w:sz w:val="32"/>
          <w:szCs w:val="32"/>
        </w:rPr>
        <w:t>Health Screening</w:t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</w:r>
      <w:r w:rsidR="008273DE" w:rsidRPr="008273DE">
        <w:rPr>
          <w:rFonts w:ascii="Times New Roman" w:hAnsi="Times New Roman" w:cs="Times New Roman"/>
          <w:sz w:val="32"/>
          <w:szCs w:val="32"/>
        </w:rPr>
        <w:tab/>
        <w:t>5</w:t>
      </w:r>
    </w:p>
    <w:p w14:paraId="77236CD5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2DE8B164" w14:textId="2A32F6DA" w:rsidR="00A229F6" w:rsidRDefault="00A229F6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Exclusion Policy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6</w:t>
      </w:r>
    </w:p>
    <w:p w14:paraId="0034DCE5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09695989" w14:textId="79CEB310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Classroom Practices</w:t>
      </w:r>
      <w:r w:rsidR="00A229F6">
        <w:rPr>
          <w:rFonts w:ascii="Times New Roman" w:hAnsi="Times New Roman" w:cs="Times New Roman"/>
          <w:sz w:val="32"/>
          <w:szCs w:val="32"/>
        </w:rPr>
        <w:t xml:space="preserve"> &amp; Social Distancing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6</w:t>
      </w:r>
    </w:p>
    <w:p w14:paraId="09B876C2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299C903F" w14:textId="136CC4A0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Cleaning and Sanitizing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6</w:t>
      </w:r>
    </w:p>
    <w:p w14:paraId="4EBFEAE4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7656928E" w14:textId="51A20C83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Daily Supplies for Children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7</w:t>
      </w:r>
    </w:p>
    <w:p w14:paraId="50C6D242" w14:textId="77777777" w:rsidR="008273DE" w:rsidRPr="008273DE" w:rsidRDefault="008273DE" w:rsidP="008273DE">
      <w:pPr>
        <w:rPr>
          <w:rFonts w:ascii="Times New Roman" w:hAnsi="Times New Roman" w:cs="Times New Roman"/>
          <w:sz w:val="32"/>
          <w:szCs w:val="32"/>
        </w:rPr>
      </w:pPr>
    </w:p>
    <w:p w14:paraId="72415156" w14:textId="6E571576" w:rsidR="00915BEC" w:rsidRDefault="00915BEC" w:rsidP="00D5412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Preparation</w:t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</w:r>
      <w:r w:rsidR="008273DE">
        <w:rPr>
          <w:rFonts w:ascii="Times New Roman" w:hAnsi="Times New Roman" w:cs="Times New Roman"/>
          <w:sz w:val="32"/>
          <w:szCs w:val="32"/>
        </w:rPr>
        <w:tab/>
        <w:t>7</w:t>
      </w:r>
    </w:p>
    <w:p w14:paraId="4EDA44E8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26924B14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55570D17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079E087F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54B89B25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4924BE52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21A62E80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7F52AEC0" w14:textId="77777777" w:rsidR="00915BEC" w:rsidRDefault="00915BEC" w:rsidP="00915BEC">
      <w:pPr>
        <w:rPr>
          <w:rFonts w:ascii="Times New Roman" w:hAnsi="Times New Roman" w:cs="Times New Roman"/>
          <w:sz w:val="32"/>
          <w:szCs w:val="32"/>
        </w:rPr>
      </w:pPr>
    </w:p>
    <w:p w14:paraId="26D7E940" w14:textId="77777777" w:rsidR="00915BEC" w:rsidRDefault="00915BEC" w:rsidP="00A229F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441BFC2A" w14:textId="77777777" w:rsidR="00915BEC" w:rsidRDefault="00915BEC" w:rsidP="00A229F6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0A5AEC7" w14:textId="77777777" w:rsidR="00915BEC" w:rsidRDefault="00915BEC" w:rsidP="00E01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ANIGUA LEARNING LADDER</w:t>
      </w:r>
    </w:p>
    <w:p w14:paraId="6F2EC1C3" w14:textId="77777777" w:rsidR="00915BEC" w:rsidRDefault="00915BEC" w:rsidP="00E01BF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REOPENING PLANS</w:t>
      </w:r>
    </w:p>
    <w:p w14:paraId="6FCC3BE4" w14:textId="77777777" w:rsidR="00915BEC" w:rsidRDefault="00915BEC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9228E58" w14:textId="77777777" w:rsidR="00915BEC" w:rsidRPr="00915BEC" w:rsidRDefault="00915BEC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5BEC">
        <w:rPr>
          <w:rFonts w:ascii="Times New Roman" w:hAnsi="Times New Roman" w:cs="Times New Roman"/>
          <w:b/>
          <w:sz w:val="28"/>
          <w:szCs w:val="28"/>
        </w:rPr>
        <w:t>Start Date:</w:t>
      </w:r>
      <w:r w:rsidRPr="00915BEC">
        <w:rPr>
          <w:rFonts w:ascii="Times New Roman" w:hAnsi="Times New Roman" w:cs="Times New Roman"/>
          <w:b/>
          <w:sz w:val="28"/>
          <w:szCs w:val="28"/>
        </w:rPr>
        <w:tab/>
      </w:r>
      <w:r w:rsidRPr="00915BE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Wednesday, </w:t>
      </w:r>
      <w:r w:rsidRPr="00915BEC">
        <w:rPr>
          <w:rFonts w:ascii="Times New Roman" w:hAnsi="Times New Roman" w:cs="Times New Roman"/>
          <w:b/>
          <w:sz w:val="28"/>
          <w:szCs w:val="28"/>
        </w:rPr>
        <w:t>July 1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15BEC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14:paraId="0DBB8AD5" w14:textId="77777777" w:rsidR="00915BEC" w:rsidRDefault="00915BEC" w:rsidP="00A229F6">
      <w:pPr>
        <w:jc w:val="both"/>
        <w:rPr>
          <w:rFonts w:ascii="Times New Roman" w:hAnsi="Times New Roman" w:cs="Times New Roman"/>
          <w:b/>
        </w:rPr>
      </w:pPr>
    </w:p>
    <w:p w14:paraId="6EC9BE14" w14:textId="77777777" w:rsidR="00915BEC" w:rsidRPr="00092806" w:rsidRDefault="0091788B" w:rsidP="00A2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Proposed opening date undetermined</w:t>
      </w:r>
    </w:p>
    <w:p w14:paraId="4C8E0804" w14:textId="77777777" w:rsidR="0091788B" w:rsidRPr="00092806" w:rsidRDefault="0091788B" w:rsidP="00A229F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Will be determined on the number of currently enrolled families in need of child care services</w:t>
      </w:r>
    </w:p>
    <w:p w14:paraId="7FD659F1" w14:textId="77777777" w:rsidR="00915BEC" w:rsidRDefault="00915BEC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45603F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Hours of Operation:</w:t>
      </w:r>
      <w:r>
        <w:rPr>
          <w:rFonts w:ascii="Times New Roman" w:hAnsi="Times New Roman" w:cs="Times New Roman"/>
          <w:b/>
          <w:sz w:val="28"/>
          <w:szCs w:val="28"/>
        </w:rPr>
        <w:tab/>
        <w:t>7am-6pm</w:t>
      </w:r>
    </w:p>
    <w:p w14:paraId="498A27BA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422F86A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Staff Coverage:</w:t>
      </w:r>
      <w:r>
        <w:rPr>
          <w:rFonts w:ascii="Times New Roman" w:hAnsi="Times New Roman" w:cs="Times New Roman"/>
          <w:b/>
          <w:sz w:val="28"/>
          <w:szCs w:val="28"/>
        </w:rPr>
        <w:tab/>
        <w:t>1 Director and 3-4 Providers</w:t>
      </w:r>
    </w:p>
    <w:p w14:paraId="5CA0DF49" w14:textId="77777777" w:rsidR="0091788B" w:rsidRDefault="0091788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2A2D920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Number of providers may increase or decrease based on the number of children in attendance for the day.</w:t>
      </w:r>
    </w:p>
    <w:p w14:paraId="5C705FCA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Appropriate Staff:Child ratios will be maintained.</w:t>
      </w:r>
    </w:p>
    <w:p w14:paraId="5E17A6F1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Staff will have adjusted work schedules due to anticipated reduced hours and reduced enrollment.</w:t>
      </w:r>
    </w:p>
    <w:p w14:paraId="4C6C4E3B" w14:textId="77777777" w:rsidR="00493C59" w:rsidRPr="00092806" w:rsidRDefault="00493C59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Staff will only be permitted in facility when on duty.</w:t>
      </w:r>
    </w:p>
    <w:p w14:paraId="72020FBD" w14:textId="77777777" w:rsidR="0091788B" w:rsidRPr="00092806" w:rsidRDefault="0091788B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 xml:space="preserve">Child care providers </w:t>
      </w:r>
      <w:r w:rsidR="00493C59" w:rsidRPr="00092806">
        <w:rPr>
          <w:rFonts w:ascii="Times New Roman" w:hAnsi="Times New Roman" w:cs="Times New Roman"/>
          <w:sz w:val="28"/>
          <w:szCs w:val="28"/>
        </w:rPr>
        <w:t>shall remain solely with assigned group of children, in separate rooms, and groups will not be permitted to mix.</w:t>
      </w:r>
    </w:p>
    <w:p w14:paraId="5422AB7D" w14:textId="77777777" w:rsidR="00493C59" w:rsidRPr="00092806" w:rsidRDefault="00493C59" w:rsidP="00A229F6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If no children or a low ratio of children are in attendance, some staff may be dismissed early from facility after cleaning and sanitizing tasks are completed.</w:t>
      </w:r>
    </w:p>
    <w:p w14:paraId="5119AE8E" w14:textId="77777777" w:rsidR="00915BEC" w:rsidRDefault="00915BEC" w:rsidP="00A229F6">
      <w:pPr>
        <w:jc w:val="both"/>
        <w:rPr>
          <w:rFonts w:ascii="Times New Roman" w:hAnsi="Times New Roman" w:cs="Times New Roman"/>
          <w:b/>
        </w:rPr>
      </w:pPr>
    </w:p>
    <w:p w14:paraId="614A56C0" w14:textId="77777777" w:rsidR="00493C59" w:rsidRPr="00493C59" w:rsidRDefault="00493C59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C59">
        <w:rPr>
          <w:rFonts w:ascii="Times New Roman" w:hAnsi="Times New Roman" w:cs="Times New Roman"/>
          <w:b/>
          <w:sz w:val="28"/>
          <w:szCs w:val="28"/>
        </w:rPr>
        <w:t>Safe Operational Policies and Procedures</w:t>
      </w:r>
    </w:p>
    <w:p w14:paraId="7BEEE36E" w14:textId="77777777" w:rsidR="00915BEC" w:rsidRPr="00092806" w:rsidRDefault="00092806" w:rsidP="00A229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Center will observe all requirements set forth by DPHSS Guidance Memorandum 2020-20.</w:t>
      </w:r>
    </w:p>
    <w:p w14:paraId="48077C7D" w14:textId="0088BBC4" w:rsidR="00092806" w:rsidRPr="008273DE" w:rsidRDefault="00092806" w:rsidP="00A229F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>Center will include additional measures for the health and safety of children, staff , and families.</w:t>
      </w:r>
    </w:p>
    <w:p w14:paraId="623FA13F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19E5EC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1A67D39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FCA413A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58240B87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64F85260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4A65D5E8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12F8380E" w14:textId="77777777" w:rsidR="00E01BFB" w:rsidRDefault="00E01BFB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2966821" w14:textId="3FCC12C0" w:rsidR="00092806" w:rsidRDefault="00092806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GENERAL GUIDANCE:</w:t>
      </w:r>
    </w:p>
    <w:p w14:paraId="5F2561D9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827B3F3" w14:textId="109CF8BD" w:rsidR="00092806" w:rsidRDefault="00A229F6" w:rsidP="00A229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Employee Training</w:t>
      </w:r>
    </w:p>
    <w:p w14:paraId="662F5441" w14:textId="77777777" w:rsidR="00092806" w:rsidRDefault="00092806" w:rsidP="00A229F6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0C03FCB" w14:textId="77777777" w:rsidR="00092806" w:rsidRDefault="00092806" w:rsidP="00A229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92806">
        <w:rPr>
          <w:rFonts w:ascii="Times New Roman" w:hAnsi="Times New Roman" w:cs="Times New Roman"/>
          <w:sz w:val="28"/>
          <w:szCs w:val="28"/>
        </w:rPr>
        <w:t xml:space="preserve">Child </w:t>
      </w:r>
      <w:r>
        <w:rPr>
          <w:rFonts w:ascii="Times New Roman" w:hAnsi="Times New Roman" w:cs="Times New Roman"/>
          <w:sz w:val="28"/>
          <w:szCs w:val="28"/>
        </w:rPr>
        <w:t>care program administrators/director shall train and continuously update employees on the following:</w:t>
      </w:r>
    </w:p>
    <w:p w14:paraId="2A5C2417" w14:textId="77777777" w:rsidR="00092806" w:rsidRDefault="00092806" w:rsidP="00A229F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2BE15BED" w14:textId="77777777" w:rsidR="00092806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Information on COVID-19 from the Centers for Disease Control and Prevention (CDC), including how the virus is spread, prevention, symptoms, and when to seek medical assistance for sick children or employees.</w:t>
      </w:r>
    </w:p>
    <w:p w14:paraId="7F905734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Health screening for children, staff, and patrons.</w:t>
      </w:r>
    </w:p>
    <w:p w14:paraId="5F6E6A5D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cleaning and disinfecting procedures with the use of approved cleaning supplies according to CDC guidelines.</w:t>
      </w:r>
    </w:p>
    <w:p w14:paraId="29F35105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Proper use of Personal Protective Equipment (PPE)</w:t>
      </w:r>
    </w:p>
    <w:p w14:paraId="7678017B" w14:textId="77777777" w:rsidR="00345367" w:rsidRDefault="00345367" w:rsidP="00A229F6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Strategies for </w:t>
      </w:r>
      <w:r w:rsidR="00461197">
        <w:rPr>
          <w:rFonts w:ascii="Times New Roman" w:hAnsi="Times New Roman" w:cs="Times New Roman"/>
          <w:sz w:val="28"/>
          <w:szCs w:val="28"/>
        </w:rPr>
        <w:t>practicing social distancing throughout the center.</w:t>
      </w:r>
    </w:p>
    <w:p w14:paraId="74DDD5A0" w14:textId="77777777" w:rsidR="00461197" w:rsidRDefault="00461197" w:rsidP="00A22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594465" w14:textId="27E6D017" w:rsidR="00461197" w:rsidRPr="00461197" w:rsidRDefault="00461197" w:rsidP="00A229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197">
        <w:rPr>
          <w:rFonts w:ascii="Times New Roman" w:hAnsi="Times New Roman" w:cs="Times New Roman"/>
          <w:b/>
          <w:sz w:val="28"/>
          <w:szCs w:val="28"/>
        </w:rPr>
        <w:t xml:space="preserve">General Prevention </w:t>
      </w:r>
      <w:r w:rsidR="00A229F6">
        <w:rPr>
          <w:rFonts w:ascii="Times New Roman" w:hAnsi="Times New Roman" w:cs="Times New Roman"/>
          <w:b/>
          <w:sz w:val="28"/>
          <w:szCs w:val="28"/>
        </w:rPr>
        <w:t>and Control Measures</w:t>
      </w:r>
    </w:p>
    <w:p w14:paraId="64A1DED6" w14:textId="77777777" w:rsidR="00092806" w:rsidRDefault="00092806" w:rsidP="00A229F6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0EE933B" w14:textId="2AB6617D" w:rsidR="00524E3C" w:rsidRDefault="00524E3C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Provide adequate supplies for good hygiene, including easy access to clean and functional handwashing facilities, soap, paper towels, and alcohol-based hand sanitizer</w:t>
      </w:r>
      <w:r w:rsidR="00977881">
        <w:rPr>
          <w:rFonts w:ascii="Times New Roman" w:hAnsi="Times New Roman" w:cs="Times New Roman"/>
          <w:sz w:val="28"/>
          <w:szCs w:val="28"/>
        </w:rPr>
        <w:t xml:space="preserve">, especially at entrance of </w:t>
      </w:r>
      <w:r w:rsidR="00A229F6">
        <w:rPr>
          <w:rFonts w:ascii="Times New Roman" w:hAnsi="Times New Roman" w:cs="Times New Roman"/>
          <w:sz w:val="28"/>
          <w:szCs w:val="28"/>
        </w:rPr>
        <w:t>facility</w:t>
      </w:r>
      <w:r w:rsidR="00977881">
        <w:rPr>
          <w:rFonts w:ascii="Times New Roman" w:hAnsi="Times New Roman" w:cs="Times New Roman"/>
          <w:sz w:val="28"/>
          <w:szCs w:val="28"/>
        </w:rPr>
        <w:t>.</w:t>
      </w:r>
    </w:p>
    <w:p w14:paraId="4B930FF5" w14:textId="77777777" w:rsidR="00977881" w:rsidRDefault="00977881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washing will be incorporated into daily routines and children will be continuously taught how to hand wash thoroughly.</w:t>
      </w:r>
    </w:p>
    <w:p w14:paraId="63D7F574" w14:textId="77777777" w:rsidR="00776F8E" w:rsidRPr="00776F8E" w:rsidRDefault="00524E3C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Wash hands frequently (before and after meals, </w:t>
      </w:r>
      <w:r w:rsidR="00977881">
        <w:rPr>
          <w:rFonts w:ascii="Times New Roman" w:hAnsi="Times New Roman" w:cs="Times New Roman"/>
          <w:sz w:val="28"/>
          <w:szCs w:val="28"/>
        </w:rPr>
        <w:t xml:space="preserve">after outside play, </w:t>
      </w:r>
      <w:r>
        <w:rPr>
          <w:rFonts w:ascii="Times New Roman" w:hAnsi="Times New Roman" w:cs="Times New Roman"/>
          <w:sz w:val="28"/>
          <w:szCs w:val="28"/>
        </w:rPr>
        <w:t>after toileting, after sneezing, blowing your nose, or coughing</w:t>
      </w:r>
      <w:r w:rsidR="00977881">
        <w:rPr>
          <w:rFonts w:ascii="Times New Roman" w:hAnsi="Times New Roman" w:cs="Times New Roman"/>
          <w:sz w:val="28"/>
          <w:szCs w:val="28"/>
        </w:rPr>
        <w:t>, and before/after classroom activities that involve sharing supplies and materials</w:t>
      </w:r>
      <w:r>
        <w:rPr>
          <w:rFonts w:ascii="Times New Roman" w:hAnsi="Times New Roman" w:cs="Times New Roman"/>
          <w:sz w:val="28"/>
          <w:szCs w:val="28"/>
        </w:rPr>
        <w:t>) with soap and water for at least 20 seconds.</w:t>
      </w:r>
    </w:p>
    <w:p w14:paraId="6EF05FF8" w14:textId="2E7AAC9A" w:rsidR="00524E3C" w:rsidRDefault="00524E3C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All occupants (Staff and children over 2 years of age) will be required </w:t>
      </w:r>
      <w:r w:rsidR="00977881">
        <w:rPr>
          <w:rFonts w:ascii="Times New Roman" w:hAnsi="Times New Roman" w:cs="Times New Roman"/>
          <w:sz w:val="28"/>
          <w:szCs w:val="28"/>
        </w:rPr>
        <w:t>to wear a cloth mask while in the facil</w:t>
      </w:r>
      <w:r w:rsidR="00776F8E">
        <w:rPr>
          <w:rFonts w:ascii="Times New Roman" w:hAnsi="Times New Roman" w:cs="Times New Roman"/>
          <w:sz w:val="28"/>
          <w:szCs w:val="28"/>
        </w:rPr>
        <w:t>it</w:t>
      </w:r>
      <w:r w:rsidR="00977881">
        <w:rPr>
          <w:rFonts w:ascii="Times New Roman" w:hAnsi="Times New Roman" w:cs="Times New Roman"/>
          <w:sz w:val="28"/>
          <w:szCs w:val="28"/>
        </w:rPr>
        <w:t xml:space="preserve">y.  Face coverings are not for anyone who cannot take them off by </w:t>
      </w:r>
      <w:r w:rsidR="00A229F6">
        <w:rPr>
          <w:rFonts w:ascii="Times New Roman" w:hAnsi="Times New Roman" w:cs="Times New Roman"/>
          <w:sz w:val="28"/>
          <w:szCs w:val="28"/>
        </w:rPr>
        <w:t>themselves</w:t>
      </w:r>
      <w:r w:rsidR="00977881">
        <w:rPr>
          <w:rFonts w:ascii="Times New Roman" w:hAnsi="Times New Roman" w:cs="Times New Roman"/>
          <w:sz w:val="28"/>
          <w:szCs w:val="28"/>
        </w:rPr>
        <w:t>.</w:t>
      </w:r>
    </w:p>
    <w:p w14:paraId="169E9E77" w14:textId="77777777" w:rsidR="00776F8E" w:rsidRDefault="00776F8E" w:rsidP="00A229F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Except for diapering or when eating, preparing, or serving food, hand sanitizing products with 60% alcohol may be used as an alternative method to hand washing.  Hand sanitizers will be kept/stored out of reach of children.</w:t>
      </w:r>
    </w:p>
    <w:p w14:paraId="5E31E7F6" w14:textId="77777777" w:rsidR="00776F8E" w:rsidRDefault="00776F8E" w:rsidP="00A229F6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3B9CB311" w14:textId="77777777" w:rsidR="00776F8E" w:rsidRDefault="00776F8E" w:rsidP="00A229F6">
      <w:pPr>
        <w:ind w:left="720"/>
        <w:jc w:val="both"/>
        <w:rPr>
          <w:rFonts w:ascii="Times New Roman" w:hAnsi="Times New Roman" w:cs="Times New Roman"/>
          <w:b/>
          <w:sz w:val="36"/>
          <w:szCs w:val="36"/>
        </w:rPr>
      </w:pPr>
    </w:p>
    <w:p w14:paraId="0E728DF4" w14:textId="77777777" w:rsidR="00E01BFB" w:rsidRDefault="00E01BFB" w:rsidP="00E01BFB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8E5FD5" w14:textId="770C23B0" w:rsidR="00776F8E" w:rsidRPr="00E01BFB" w:rsidRDefault="00776F8E" w:rsidP="00E01BF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01BFB">
        <w:rPr>
          <w:rFonts w:ascii="Times New Roman" w:hAnsi="Times New Roman" w:cs="Times New Roman"/>
          <w:b/>
          <w:sz w:val="28"/>
          <w:szCs w:val="28"/>
        </w:rPr>
        <w:lastRenderedPageBreak/>
        <w:t>Drop-off</w:t>
      </w:r>
      <w:r w:rsidR="00D6680C" w:rsidRPr="00E01BFB">
        <w:rPr>
          <w:rFonts w:ascii="Times New Roman" w:hAnsi="Times New Roman" w:cs="Times New Roman"/>
          <w:b/>
          <w:sz w:val="28"/>
          <w:szCs w:val="28"/>
        </w:rPr>
        <w:t xml:space="preserve"> and </w:t>
      </w:r>
      <w:r w:rsidRPr="00E01BFB">
        <w:rPr>
          <w:rFonts w:ascii="Times New Roman" w:hAnsi="Times New Roman" w:cs="Times New Roman"/>
          <w:b/>
          <w:sz w:val="28"/>
          <w:szCs w:val="28"/>
        </w:rPr>
        <w:t>Pick Up</w:t>
      </w:r>
    </w:p>
    <w:p w14:paraId="41FF1AE3" w14:textId="77777777" w:rsidR="00D6680C" w:rsidRDefault="00D6680C" w:rsidP="00A229F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B74C41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encourage and assist with physical distancing outside or in front of facility, s</w:t>
      </w:r>
      <w:r w:rsidRPr="00D6680C">
        <w:rPr>
          <w:rFonts w:ascii="Times New Roman" w:hAnsi="Times New Roman" w:cs="Times New Roman"/>
          <w:sz w:val="28"/>
          <w:szCs w:val="28"/>
        </w:rPr>
        <w:t xml:space="preserve">mall groups </w:t>
      </w:r>
      <w:r>
        <w:rPr>
          <w:rFonts w:ascii="Times New Roman" w:hAnsi="Times New Roman" w:cs="Times New Roman"/>
          <w:sz w:val="28"/>
          <w:szCs w:val="28"/>
        </w:rPr>
        <w:t xml:space="preserve">will take turns with drop-off and pick-up times.  </w:t>
      </w:r>
    </w:p>
    <w:p w14:paraId="7CF558FD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one family at any given time  will be permitted in the greeting area.</w:t>
      </w:r>
    </w:p>
    <w:p w14:paraId="6B63DA05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Hand sanitizers will be placed near sign in/out log.</w:t>
      </w:r>
    </w:p>
    <w:p w14:paraId="70AFD23F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will be encouraged to use personal pens.</w:t>
      </w:r>
    </w:p>
    <w:p w14:paraId="2421B266" w14:textId="77777777" w:rsidR="00D6680C" w:rsidRDefault="00D6680C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Families will </w:t>
      </w:r>
      <w:r w:rsidR="00ED22AB">
        <w:rPr>
          <w:rFonts w:ascii="Times New Roman" w:hAnsi="Times New Roman" w:cs="Times New Roman"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</w:rPr>
        <w:t>e highly encouraged to have the same adult drop off and pick up child/children each day.</w:t>
      </w:r>
    </w:p>
    <w:p w14:paraId="3BC5C21B" w14:textId="77777777" w:rsidR="00ED22AB" w:rsidRDefault="00ED22AB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children will receive a temperature check at the designated area outside the facility or greeting area prior to entering.</w:t>
      </w:r>
    </w:p>
    <w:p w14:paraId="2CB4517D" w14:textId="2F1D9C6B" w:rsidR="00ED22AB" w:rsidRDefault="00ED22AB" w:rsidP="00A229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Individuals with temperatures of 100.4 F or above will not be </w:t>
      </w:r>
      <w:r w:rsidR="00A229F6">
        <w:rPr>
          <w:rFonts w:ascii="Times New Roman" w:hAnsi="Times New Roman" w:cs="Times New Roman"/>
          <w:sz w:val="28"/>
          <w:szCs w:val="28"/>
        </w:rPr>
        <w:t>admitted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AEF06E0" w14:textId="77777777" w:rsidR="0086130F" w:rsidRDefault="0086130F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EE79385" w14:textId="77777777" w:rsidR="0086130F" w:rsidRDefault="0086130F" w:rsidP="00A229F6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30F">
        <w:rPr>
          <w:rFonts w:ascii="Times New Roman" w:hAnsi="Times New Roman" w:cs="Times New Roman"/>
          <w:b/>
          <w:sz w:val="28"/>
          <w:szCs w:val="28"/>
        </w:rPr>
        <w:t xml:space="preserve"> Health Screening</w:t>
      </w:r>
    </w:p>
    <w:p w14:paraId="25132E7C" w14:textId="77777777" w:rsidR="0086130F" w:rsidRDefault="0086130F" w:rsidP="00A229F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136244" w14:textId="11125943" w:rsidR="00BA3F6E" w:rsidRDefault="00BA3F6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Staff, children and parents will be asked a short series of questions such as if they </w:t>
      </w:r>
      <w:r w:rsidR="00A229F6">
        <w:rPr>
          <w:rFonts w:ascii="Times New Roman" w:hAnsi="Times New Roman" w:cs="Times New Roman"/>
          <w:sz w:val="28"/>
          <w:szCs w:val="28"/>
        </w:rPr>
        <w:t xml:space="preserve">may be experiencing any symptoms, </w:t>
      </w:r>
      <w:r>
        <w:rPr>
          <w:rFonts w:ascii="Times New Roman" w:hAnsi="Times New Roman" w:cs="Times New Roman"/>
          <w:sz w:val="28"/>
          <w:szCs w:val="28"/>
        </w:rPr>
        <w:t>have had close contact with anyone diagnosed with COVID-19</w:t>
      </w:r>
      <w:r w:rsidR="00A229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9F6">
        <w:rPr>
          <w:rFonts w:ascii="Times New Roman" w:hAnsi="Times New Roman" w:cs="Times New Roman"/>
          <w:sz w:val="28"/>
          <w:szCs w:val="28"/>
        </w:rPr>
        <w:t>or if</w:t>
      </w:r>
      <w:r>
        <w:rPr>
          <w:rFonts w:ascii="Times New Roman" w:hAnsi="Times New Roman" w:cs="Times New Roman"/>
          <w:sz w:val="28"/>
          <w:szCs w:val="28"/>
        </w:rPr>
        <w:t xml:space="preserve"> any other household member </w:t>
      </w:r>
      <w:r w:rsidR="00A229F6">
        <w:rPr>
          <w:rFonts w:ascii="Times New Roman" w:hAnsi="Times New Roman" w:cs="Times New Roman"/>
          <w:sz w:val="28"/>
          <w:szCs w:val="28"/>
        </w:rPr>
        <w:t xml:space="preserve">may </w:t>
      </w:r>
      <w:r>
        <w:rPr>
          <w:rFonts w:ascii="Times New Roman" w:hAnsi="Times New Roman" w:cs="Times New Roman"/>
          <w:sz w:val="28"/>
          <w:szCs w:val="28"/>
        </w:rPr>
        <w:t>experiencing symptoms</w:t>
      </w:r>
      <w:r w:rsidR="00A229F6">
        <w:rPr>
          <w:rFonts w:ascii="Times New Roman" w:hAnsi="Times New Roman" w:cs="Times New Roman"/>
          <w:sz w:val="28"/>
          <w:szCs w:val="28"/>
        </w:rPr>
        <w:t>.</w:t>
      </w:r>
    </w:p>
    <w:p w14:paraId="2CAD958F" w14:textId="77777777" w:rsidR="00EB2F1E" w:rsidRPr="00BA3F6E" w:rsidRDefault="00EB2F1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Parents will be highly encouraged to maintain a private log of all places and people they have visited or been in contact with.</w:t>
      </w:r>
    </w:p>
    <w:p w14:paraId="1A4F5409" w14:textId="77777777" w:rsidR="0086130F" w:rsidRDefault="0086130F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Touchless thermometer will be used to take temperatures.</w:t>
      </w:r>
    </w:p>
    <w:p w14:paraId="7057A2E0" w14:textId="77777777" w:rsidR="0086130F" w:rsidRDefault="00780264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a staff member or child shows signs of respiratory illness, a fever of 104F or above, cough, or shortness of breath, they must leave the premises immediately</w:t>
      </w:r>
      <w:r w:rsidR="00BA3F6E">
        <w:rPr>
          <w:rFonts w:ascii="Times New Roman" w:hAnsi="Times New Roman" w:cs="Times New Roman"/>
          <w:sz w:val="28"/>
          <w:szCs w:val="28"/>
        </w:rPr>
        <w:t xml:space="preserve"> and remain at home until they are symptom free (no cough, fever , and no fever reducing meds for at least 72 hours).</w:t>
      </w:r>
    </w:p>
    <w:p w14:paraId="6D1061C2" w14:textId="77777777" w:rsidR="00EB2F1E" w:rsidRDefault="00BA3F6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While waiting for a sick child to be picked up, a designated care giver will stay with the child in </w:t>
      </w:r>
      <w:r w:rsidR="00EB2F1E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designated isolation area</w:t>
      </w:r>
      <w:r w:rsidR="00EB2F1E">
        <w:rPr>
          <w:rFonts w:ascii="Times New Roman" w:hAnsi="Times New Roman" w:cs="Times New Roman"/>
          <w:sz w:val="28"/>
          <w:szCs w:val="28"/>
        </w:rPr>
        <w:t>/room.</w:t>
      </w:r>
    </w:p>
    <w:p w14:paraId="28834F62" w14:textId="77777777" w:rsidR="00BA3F6E" w:rsidRDefault="00EB2F1E" w:rsidP="00A229F6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anyone who has entered the facility is diagnosed with COVID-19, administrator/director will consult with DPHSS regarding disinfecting and closure. </w:t>
      </w:r>
    </w:p>
    <w:p w14:paraId="50891879" w14:textId="77777777" w:rsidR="00EB2F1E" w:rsidRDefault="00EB2F1E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367CCACD" w14:textId="77777777" w:rsidR="003F7079" w:rsidRDefault="003F7079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6C7CE313" w14:textId="77777777" w:rsidR="003F7079" w:rsidRDefault="003F7079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A43AA97" w14:textId="3C490824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CA1FF3" w14:textId="5D388312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09228D" w14:textId="77777777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E6F999" w14:textId="77777777" w:rsidR="00E01BFB" w:rsidRDefault="00E01BFB" w:rsidP="00E01BFB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20507C" w14:textId="6C2573C5" w:rsidR="00EB2F1E" w:rsidRPr="00EB2F1E" w:rsidRDefault="00EB2F1E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1E">
        <w:rPr>
          <w:rFonts w:ascii="Times New Roman" w:hAnsi="Times New Roman" w:cs="Times New Roman"/>
          <w:b/>
          <w:sz w:val="28"/>
          <w:szCs w:val="28"/>
        </w:rPr>
        <w:lastRenderedPageBreak/>
        <w:t>Exclusion Policy</w:t>
      </w:r>
    </w:p>
    <w:p w14:paraId="08BC4CD6" w14:textId="77777777" w:rsidR="00776F8E" w:rsidRDefault="00776F8E" w:rsidP="00A229F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3ADC7287" w14:textId="4E4CAACF" w:rsidR="003F7079" w:rsidRDefault="003F7079" w:rsidP="00A2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Anyone who has had close contact ( defined by the CDC as being within six feet of </w:t>
      </w:r>
      <w:r w:rsidR="00D96F92">
        <w:rPr>
          <w:rFonts w:ascii="Times New Roman" w:hAnsi="Times New Roman" w:cs="Times New Roman"/>
          <w:sz w:val="28"/>
          <w:szCs w:val="28"/>
        </w:rPr>
        <w:t>someone for 10 minutes or more) with an individual diagnosed with COVID-19 should remain home for 14 days after their last contact with the COVID-19 patient.</w:t>
      </w:r>
    </w:p>
    <w:p w14:paraId="6E419B6B" w14:textId="602ACB9B" w:rsidR="00D96F92" w:rsidRDefault="00D96F92" w:rsidP="00A2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If someone in their household has symptoms of respiratory illness, consider asking them to remain home for at least 72 hours after symptom resolution (absence of fever without fever-reducing medication and improvement in </w:t>
      </w:r>
      <w:r w:rsidR="00A229F6">
        <w:rPr>
          <w:rFonts w:ascii="Times New Roman" w:hAnsi="Times New Roman" w:cs="Times New Roman"/>
          <w:sz w:val="28"/>
          <w:szCs w:val="28"/>
        </w:rPr>
        <w:t>respiratory</w:t>
      </w:r>
      <w:r>
        <w:rPr>
          <w:rFonts w:ascii="Times New Roman" w:hAnsi="Times New Roman" w:cs="Times New Roman"/>
          <w:sz w:val="28"/>
          <w:szCs w:val="28"/>
        </w:rPr>
        <w:t xml:space="preserve"> symptoms).</w:t>
      </w:r>
    </w:p>
    <w:p w14:paraId="1F18110C" w14:textId="63E584B6" w:rsidR="00D96F92" w:rsidRDefault="00D96F92" w:rsidP="00A229F6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Recommend exclusion for children who are considered high-risk, including older adults or </w:t>
      </w:r>
      <w:r w:rsidR="00A229F6">
        <w:rPr>
          <w:rFonts w:ascii="Times New Roman" w:hAnsi="Times New Roman" w:cs="Times New Roman"/>
          <w:sz w:val="28"/>
          <w:szCs w:val="28"/>
        </w:rPr>
        <w:t>individuals</w:t>
      </w:r>
      <w:r>
        <w:rPr>
          <w:rFonts w:ascii="Times New Roman" w:hAnsi="Times New Roman" w:cs="Times New Roman"/>
          <w:sz w:val="28"/>
          <w:szCs w:val="28"/>
        </w:rPr>
        <w:t xml:space="preserve"> who have serious, chronic medical conditions.</w:t>
      </w:r>
    </w:p>
    <w:p w14:paraId="40D9A002" w14:textId="686DF971" w:rsidR="00D96F92" w:rsidRDefault="00D96F92" w:rsidP="00A22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0745FB" w14:textId="719BDFCF" w:rsidR="00D96F92" w:rsidRDefault="00D96F92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F92">
        <w:rPr>
          <w:rFonts w:ascii="Times New Roman" w:hAnsi="Times New Roman" w:cs="Times New Roman"/>
          <w:b/>
          <w:sz w:val="28"/>
          <w:szCs w:val="28"/>
        </w:rPr>
        <w:t xml:space="preserve"> Classroom Practices</w:t>
      </w:r>
      <w:r w:rsidR="006754F1">
        <w:rPr>
          <w:rFonts w:ascii="Times New Roman" w:hAnsi="Times New Roman" w:cs="Times New Roman"/>
          <w:b/>
          <w:sz w:val="28"/>
          <w:szCs w:val="28"/>
        </w:rPr>
        <w:t xml:space="preserve"> &amp; Social Distancing</w:t>
      </w:r>
    </w:p>
    <w:p w14:paraId="0B2C6655" w14:textId="78891CB5" w:rsidR="00D96F92" w:rsidRDefault="00D96F92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1F394D" w14:textId="4C10B3DA" w:rsidR="00D96F92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staff necessary to maintain ratio compliance should be inside of classrooms.</w:t>
      </w:r>
    </w:p>
    <w:p w14:paraId="37D0879D" w14:textId="4970E50E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Classroom layout re-designed to allow six feet between activity stations, tables and chairs.</w:t>
      </w:r>
    </w:p>
    <w:p w14:paraId="0B102461" w14:textId="031EBD08" w:rsidR="006754F1" w:rsidRDefault="00FF048E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 avoid cross-contamination, children will be assigned individual bins for the storage of personal </w:t>
      </w:r>
      <w:r w:rsidR="00ED361B">
        <w:rPr>
          <w:rFonts w:ascii="Times New Roman" w:hAnsi="Times New Roman" w:cs="Times New Roman"/>
          <w:sz w:val="28"/>
          <w:szCs w:val="28"/>
        </w:rPr>
        <w:t>belongings such as backpacks, lunch pails and shoes.  “Center Shoes” policy will be enforced (pair of shoes kept at the center and only worn throughout the facility)</w:t>
      </w:r>
    </w:p>
    <w:p w14:paraId="3A9557BE" w14:textId="26E7598D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Eliminate activities that bring children within very close proximity of each other </w:t>
      </w:r>
      <w:r w:rsidR="00ED361B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prevent the sharing of toys and ma</w:t>
      </w:r>
      <w:r w:rsidR="00ED361B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erials.</w:t>
      </w:r>
    </w:p>
    <w:p w14:paraId="3ED9067A" w14:textId="5A0C2927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Stagger activities such as outdoor play time so no two groups are in the same place at the same time.</w:t>
      </w:r>
    </w:p>
    <w:p w14:paraId="1F93A40C" w14:textId="60369DBD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Meals will be served in the indiv</w:t>
      </w:r>
      <w:r w:rsidR="00ED361B">
        <w:rPr>
          <w:rFonts w:ascii="Times New Roman" w:hAnsi="Times New Roman" w:cs="Times New Roman"/>
          <w:sz w:val="28"/>
          <w:szCs w:val="28"/>
        </w:rPr>
        <w:t>id</w:t>
      </w:r>
      <w:r>
        <w:rPr>
          <w:rFonts w:ascii="Times New Roman" w:hAnsi="Times New Roman" w:cs="Times New Roman"/>
          <w:sz w:val="28"/>
          <w:szCs w:val="28"/>
        </w:rPr>
        <w:t>ual classrooms with appropriate distancing/seating  at tables.</w:t>
      </w:r>
    </w:p>
    <w:p w14:paraId="3340D41F" w14:textId="6FF9EE9B" w:rsidR="006754F1" w:rsidRDefault="006754F1" w:rsidP="00A229F6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Field trips or outings to areas with large crowds are prohibited.</w:t>
      </w:r>
    </w:p>
    <w:p w14:paraId="6243A92B" w14:textId="77777777" w:rsidR="00ED361B" w:rsidRDefault="00ED361B" w:rsidP="00A229F6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15E89B5B" w14:textId="73EE56DD" w:rsidR="00ED361B" w:rsidRDefault="00ED361B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61B">
        <w:rPr>
          <w:rFonts w:ascii="Times New Roman" w:hAnsi="Times New Roman" w:cs="Times New Roman"/>
          <w:b/>
          <w:sz w:val="28"/>
          <w:szCs w:val="28"/>
        </w:rPr>
        <w:t xml:space="preserve"> Cleaning &amp; Sanitizing</w:t>
      </w:r>
    </w:p>
    <w:p w14:paraId="19875C57" w14:textId="205E630D" w:rsidR="00ED361B" w:rsidRDefault="00ED361B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0ABCF7" w14:textId="57F4FFD7" w:rsidR="00ED361B" w:rsidRPr="00ED361B" w:rsidRDefault="00ED361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classroom materials and toys that are hard to clean (soft and porous) will be removed.</w:t>
      </w:r>
    </w:p>
    <w:p w14:paraId="0DD30BBB" w14:textId="6D4E83F3" w:rsidR="00720E2B" w:rsidRDefault="00720E2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use of approved EPA</w:t>
      </w:r>
      <w:r w:rsidR="001873F0">
        <w:rPr>
          <w:rFonts w:ascii="Times New Roman" w:hAnsi="Times New Roman" w:cs="Times New Roman"/>
          <w:sz w:val="28"/>
          <w:szCs w:val="28"/>
        </w:rPr>
        <w:t>-r</w:t>
      </w:r>
      <w:r>
        <w:rPr>
          <w:rFonts w:ascii="Times New Roman" w:hAnsi="Times New Roman" w:cs="Times New Roman"/>
          <w:sz w:val="28"/>
          <w:szCs w:val="28"/>
        </w:rPr>
        <w:t>egistered products will be used to disinfect frequently touched surfaces, toys and materials throughout the day, especially after closing.</w:t>
      </w:r>
    </w:p>
    <w:p w14:paraId="6D07D2C3" w14:textId="1E585DE5" w:rsidR="00ED361B" w:rsidRDefault="00720E2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Staff will be trained on following proper cleaning protocols as suggested by CDC</w:t>
      </w:r>
      <w:r w:rsidR="001873F0">
        <w:rPr>
          <w:rFonts w:ascii="Times New Roman" w:hAnsi="Times New Roman" w:cs="Times New Roman"/>
          <w:sz w:val="28"/>
          <w:szCs w:val="28"/>
        </w:rPr>
        <w:t xml:space="preserve"> and EPA.</w:t>
      </w:r>
    </w:p>
    <w:p w14:paraId="31976BC7" w14:textId="48DCB3D0" w:rsidR="00720E2B" w:rsidRDefault="00720E2B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designated bin for separating toys that have been in children’s mouths will be maintained </w:t>
      </w:r>
      <w:r w:rsidR="001873F0">
        <w:rPr>
          <w:rFonts w:ascii="Times New Roman" w:hAnsi="Times New Roman" w:cs="Times New Roman"/>
          <w:sz w:val="28"/>
          <w:szCs w:val="28"/>
        </w:rPr>
        <w:t>and inaccessible for other children until cleaned and sanitized prior to returning to children’s area.</w:t>
      </w:r>
    </w:p>
    <w:p w14:paraId="55EB049C" w14:textId="288983B4" w:rsidR="001873F0" w:rsidRPr="00ED361B" w:rsidRDefault="001873F0" w:rsidP="00A229F6">
      <w:pPr>
        <w:pStyle w:val="ListParagraph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Cots will be assigned and labeled for each child.  Individual bedding will be stored separately in plastic bags and will be sent home for laundering weekly or earlier if  necessary.</w:t>
      </w:r>
    </w:p>
    <w:p w14:paraId="36227524" w14:textId="3F16CC9E" w:rsidR="0086130F" w:rsidRDefault="0086130F" w:rsidP="00A229F6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14:paraId="68B4AC9A" w14:textId="4F567EF6" w:rsidR="001873F0" w:rsidRPr="001873F0" w:rsidRDefault="001873F0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873F0">
        <w:rPr>
          <w:rFonts w:ascii="Times New Roman" w:hAnsi="Times New Roman" w:cs="Times New Roman"/>
          <w:b/>
          <w:sz w:val="28"/>
          <w:szCs w:val="28"/>
        </w:rPr>
        <w:t xml:space="preserve"> Daily Supplies for Children</w:t>
      </w:r>
    </w:p>
    <w:p w14:paraId="62F4C695" w14:textId="4451708B" w:rsidR="00776F8E" w:rsidRDefault="00776F8E" w:rsidP="00A229F6">
      <w:pPr>
        <w:pStyle w:val="ListParagraph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5761C9" w14:textId="2200F862" w:rsidR="001873F0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Only prepared/ready to eat foods will be permitted, to include food that requires reheating.</w:t>
      </w:r>
    </w:p>
    <w:p w14:paraId="1A45966E" w14:textId="05B3BE4E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Children are limited to bring the amount of food that will be consumed for the day.  Storing of food in the facility will be prohibited.</w:t>
      </w:r>
    </w:p>
    <w:p w14:paraId="5B9869BC" w14:textId="53EB5CB9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Disposable utensils will be provided.</w:t>
      </w:r>
    </w:p>
    <w:p w14:paraId="0750FB01" w14:textId="40B0F47E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Water will be provided in disposable cups or children may bring in labeled bottles or thermos.</w:t>
      </w:r>
    </w:p>
    <w:p w14:paraId="5FA04B15" w14:textId="32F1C6B2" w:rsidR="00562A9A" w:rsidRDefault="00562A9A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 extra, labeled set of clothing must be kept in backpacks or bagged and left in cubb</w:t>
      </w:r>
      <w:r w:rsidR="001653F9">
        <w:rPr>
          <w:rFonts w:ascii="Times New Roman" w:hAnsi="Times New Roman" w:cs="Times New Roman"/>
          <w:sz w:val="28"/>
          <w:szCs w:val="28"/>
        </w:rPr>
        <w:t>ies.</w:t>
      </w:r>
    </w:p>
    <w:p w14:paraId="00606E70" w14:textId="397D04E8" w:rsidR="001653F9" w:rsidRDefault="001653F9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Diapers, wipes and/or training pants will be stored individually at the center.</w:t>
      </w:r>
    </w:p>
    <w:p w14:paraId="0C320A55" w14:textId="4AA16B7F" w:rsidR="001653F9" w:rsidRDefault="001653F9" w:rsidP="00A229F6">
      <w:pPr>
        <w:pStyle w:val="ListParagraph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Infant carriers or car seats may not be left at the facility.</w:t>
      </w:r>
    </w:p>
    <w:p w14:paraId="2DA5B30A" w14:textId="5A9C63EE" w:rsidR="001653F9" w:rsidRDefault="001653F9" w:rsidP="00A229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B28438" w14:textId="40E66AF3" w:rsidR="001653F9" w:rsidRDefault="001653F9" w:rsidP="00E01BFB">
      <w:pPr>
        <w:pStyle w:val="ListParagraph"/>
        <w:numPr>
          <w:ilvl w:val="0"/>
          <w:numId w:val="27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Preparation</w:t>
      </w:r>
    </w:p>
    <w:p w14:paraId="62A1CA76" w14:textId="7A2D9A55" w:rsidR="001653F9" w:rsidRDefault="001653F9" w:rsidP="00A229F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86B4C7" w14:textId="6341ECF3" w:rsidR="001653F9" w:rsidRDefault="001653F9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53F9">
        <w:rPr>
          <w:rFonts w:ascii="Times New Roman" w:hAnsi="Times New Roman" w:cs="Times New Roman"/>
          <w:sz w:val="28"/>
          <w:szCs w:val="28"/>
        </w:rPr>
        <w:t xml:space="preserve">Stay informed about COVID-19 </w:t>
      </w:r>
      <w:r>
        <w:rPr>
          <w:rFonts w:ascii="Times New Roman" w:hAnsi="Times New Roman" w:cs="Times New Roman"/>
          <w:sz w:val="28"/>
          <w:szCs w:val="28"/>
        </w:rPr>
        <w:t>via reliable sources such as the Joint Information Center Releases.</w:t>
      </w:r>
    </w:p>
    <w:p w14:paraId="732C128C" w14:textId="59846BBE" w:rsidR="001653F9" w:rsidRDefault="00E7348C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Display </w:t>
      </w:r>
      <w:r w:rsidR="001653F9">
        <w:rPr>
          <w:rFonts w:ascii="Times New Roman" w:hAnsi="Times New Roman" w:cs="Times New Roman"/>
          <w:sz w:val="28"/>
          <w:szCs w:val="28"/>
        </w:rPr>
        <w:t>informative poster/flyers throughout facility.</w:t>
      </w:r>
    </w:p>
    <w:p w14:paraId="1AF2E261" w14:textId="461E9C5C" w:rsidR="001653F9" w:rsidRDefault="001653F9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Follow guidance from DPHSS</w:t>
      </w:r>
      <w:r w:rsidR="006F5BF3">
        <w:rPr>
          <w:rFonts w:ascii="Times New Roman" w:hAnsi="Times New Roman" w:cs="Times New Roman"/>
          <w:sz w:val="28"/>
          <w:szCs w:val="28"/>
        </w:rPr>
        <w:t>, CDC, and EPA.</w:t>
      </w:r>
    </w:p>
    <w:p w14:paraId="1F6148F8" w14:textId="34A99B25" w:rsidR="006F5BF3" w:rsidRDefault="006F5BF3" w:rsidP="00A229F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Establish a reliable method of communication with parents and staff such as emails, text messages, social media group messages, etc.</w:t>
      </w:r>
    </w:p>
    <w:p w14:paraId="21915300" w14:textId="3098FEC5" w:rsidR="00952A6D" w:rsidRPr="00E7348C" w:rsidRDefault="006F5BF3" w:rsidP="0009280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prepare should the need to close facility arise such as possible exposure or child care cannot safely be provided due to a high number of staff unable to report to work.</w:t>
      </w:r>
    </w:p>
    <w:sectPr w:rsidR="00952A6D" w:rsidRPr="00E7348C" w:rsidSect="00D238D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028AF" w14:textId="77777777" w:rsidR="005513F9" w:rsidRDefault="005513F9" w:rsidP="00D54120">
      <w:r>
        <w:separator/>
      </w:r>
    </w:p>
  </w:endnote>
  <w:endnote w:type="continuationSeparator" w:id="0">
    <w:p w14:paraId="06AA3504" w14:textId="77777777" w:rsidR="005513F9" w:rsidRDefault="005513F9" w:rsidP="00D5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29211173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83F2F2E" w14:textId="77777777" w:rsidR="00D54120" w:rsidRDefault="00D54120" w:rsidP="00DA02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B01F538" w14:textId="77777777" w:rsidR="00D54120" w:rsidRDefault="00D54120" w:rsidP="00D541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62027176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19F169" w14:textId="77777777" w:rsidR="00D54120" w:rsidRDefault="00D54120" w:rsidP="00DA02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A2955"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7C4F05C2" w14:textId="77777777" w:rsidR="00D54120" w:rsidRDefault="00D54120" w:rsidP="00D541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C3F82E" w14:textId="77777777" w:rsidR="005513F9" w:rsidRDefault="005513F9" w:rsidP="00D54120">
      <w:r>
        <w:separator/>
      </w:r>
    </w:p>
  </w:footnote>
  <w:footnote w:type="continuationSeparator" w:id="0">
    <w:p w14:paraId="47406550" w14:textId="77777777" w:rsidR="005513F9" w:rsidRDefault="005513F9" w:rsidP="00D541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F394E"/>
    <w:multiLevelType w:val="hybridMultilevel"/>
    <w:tmpl w:val="6A9C5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F2795"/>
    <w:multiLevelType w:val="hybridMultilevel"/>
    <w:tmpl w:val="721AD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E1429B"/>
    <w:multiLevelType w:val="hybridMultilevel"/>
    <w:tmpl w:val="F0D47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30586"/>
    <w:multiLevelType w:val="hybridMultilevel"/>
    <w:tmpl w:val="C4F6A2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000E5"/>
    <w:multiLevelType w:val="hybridMultilevel"/>
    <w:tmpl w:val="D93E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F4CD4"/>
    <w:multiLevelType w:val="hybridMultilevel"/>
    <w:tmpl w:val="448C2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D407F"/>
    <w:multiLevelType w:val="hybridMultilevel"/>
    <w:tmpl w:val="06263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844F2"/>
    <w:multiLevelType w:val="hybridMultilevel"/>
    <w:tmpl w:val="5414F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F86D39"/>
    <w:multiLevelType w:val="hybridMultilevel"/>
    <w:tmpl w:val="C1207A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9625B6"/>
    <w:multiLevelType w:val="hybridMultilevel"/>
    <w:tmpl w:val="0E042F0E"/>
    <w:lvl w:ilvl="0" w:tplc="546E7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B03CF3"/>
    <w:multiLevelType w:val="hybridMultilevel"/>
    <w:tmpl w:val="CCE87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E532CE"/>
    <w:multiLevelType w:val="hybridMultilevel"/>
    <w:tmpl w:val="86C48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3F7AB3"/>
    <w:multiLevelType w:val="hybridMultilevel"/>
    <w:tmpl w:val="F984E4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384790"/>
    <w:multiLevelType w:val="hybridMultilevel"/>
    <w:tmpl w:val="5424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BA68FB"/>
    <w:multiLevelType w:val="hybridMultilevel"/>
    <w:tmpl w:val="50E0F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D1476B"/>
    <w:multiLevelType w:val="hybridMultilevel"/>
    <w:tmpl w:val="1DA8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E56E3"/>
    <w:multiLevelType w:val="hybridMultilevel"/>
    <w:tmpl w:val="125A7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7A64DEA"/>
    <w:multiLevelType w:val="hybridMultilevel"/>
    <w:tmpl w:val="908843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D06625"/>
    <w:multiLevelType w:val="hybridMultilevel"/>
    <w:tmpl w:val="AE1AA6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B6145A"/>
    <w:multiLevelType w:val="hybridMultilevel"/>
    <w:tmpl w:val="DED64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27274DC"/>
    <w:multiLevelType w:val="hybridMultilevel"/>
    <w:tmpl w:val="BDFA9F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2462E7"/>
    <w:multiLevelType w:val="hybridMultilevel"/>
    <w:tmpl w:val="F9C6DA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BE2D02"/>
    <w:multiLevelType w:val="hybridMultilevel"/>
    <w:tmpl w:val="B2E6C5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1203ADB"/>
    <w:multiLevelType w:val="hybridMultilevel"/>
    <w:tmpl w:val="3AD6A7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139672F"/>
    <w:multiLevelType w:val="hybridMultilevel"/>
    <w:tmpl w:val="8788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D625F3"/>
    <w:multiLevelType w:val="hybridMultilevel"/>
    <w:tmpl w:val="2F6A3BB8"/>
    <w:lvl w:ilvl="0" w:tplc="C80A9E88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D2005EA"/>
    <w:multiLevelType w:val="hybridMultilevel"/>
    <w:tmpl w:val="1E82E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24"/>
  </w:num>
  <w:num w:numId="5">
    <w:abstractNumId w:val="3"/>
  </w:num>
  <w:num w:numId="6">
    <w:abstractNumId w:val="23"/>
  </w:num>
  <w:num w:numId="7">
    <w:abstractNumId w:val="26"/>
  </w:num>
  <w:num w:numId="8">
    <w:abstractNumId w:val="0"/>
  </w:num>
  <w:num w:numId="9">
    <w:abstractNumId w:val="2"/>
  </w:num>
  <w:num w:numId="10">
    <w:abstractNumId w:val="22"/>
  </w:num>
  <w:num w:numId="11">
    <w:abstractNumId w:val="17"/>
  </w:num>
  <w:num w:numId="12">
    <w:abstractNumId w:val="19"/>
  </w:num>
  <w:num w:numId="13">
    <w:abstractNumId w:val="6"/>
  </w:num>
  <w:num w:numId="14">
    <w:abstractNumId w:val="7"/>
  </w:num>
  <w:num w:numId="15">
    <w:abstractNumId w:val="1"/>
  </w:num>
  <w:num w:numId="16">
    <w:abstractNumId w:val="21"/>
  </w:num>
  <w:num w:numId="17">
    <w:abstractNumId w:val="13"/>
  </w:num>
  <w:num w:numId="18">
    <w:abstractNumId w:val="10"/>
  </w:num>
  <w:num w:numId="19">
    <w:abstractNumId w:val="11"/>
  </w:num>
  <w:num w:numId="20">
    <w:abstractNumId w:val="18"/>
  </w:num>
  <w:num w:numId="21">
    <w:abstractNumId w:val="4"/>
  </w:num>
  <w:num w:numId="22">
    <w:abstractNumId w:val="20"/>
  </w:num>
  <w:num w:numId="23">
    <w:abstractNumId w:val="16"/>
  </w:num>
  <w:num w:numId="24">
    <w:abstractNumId w:val="15"/>
  </w:num>
  <w:num w:numId="25">
    <w:abstractNumId w:val="12"/>
  </w:num>
  <w:num w:numId="26">
    <w:abstractNumId w:val="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6B0"/>
    <w:rsid w:val="00092806"/>
    <w:rsid w:val="001653F9"/>
    <w:rsid w:val="001873F0"/>
    <w:rsid w:val="00227E88"/>
    <w:rsid w:val="002766D8"/>
    <w:rsid w:val="002E3CAA"/>
    <w:rsid w:val="00345367"/>
    <w:rsid w:val="003F7079"/>
    <w:rsid w:val="00461197"/>
    <w:rsid w:val="00493C59"/>
    <w:rsid w:val="004B7072"/>
    <w:rsid w:val="00524E3C"/>
    <w:rsid w:val="005513F9"/>
    <w:rsid w:val="005578F6"/>
    <w:rsid w:val="00562A9A"/>
    <w:rsid w:val="005B04E5"/>
    <w:rsid w:val="006754F1"/>
    <w:rsid w:val="006F5BF3"/>
    <w:rsid w:val="00720E2B"/>
    <w:rsid w:val="00776F8E"/>
    <w:rsid w:val="00780264"/>
    <w:rsid w:val="008273DE"/>
    <w:rsid w:val="0086130F"/>
    <w:rsid w:val="00915BEC"/>
    <w:rsid w:val="0091788B"/>
    <w:rsid w:val="00952A6D"/>
    <w:rsid w:val="00977881"/>
    <w:rsid w:val="00A229F6"/>
    <w:rsid w:val="00B65789"/>
    <w:rsid w:val="00B73C88"/>
    <w:rsid w:val="00BA2955"/>
    <w:rsid w:val="00BA3F6E"/>
    <w:rsid w:val="00D238D7"/>
    <w:rsid w:val="00D54120"/>
    <w:rsid w:val="00D6680C"/>
    <w:rsid w:val="00D96F92"/>
    <w:rsid w:val="00E01BFB"/>
    <w:rsid w:val="00E7348C"/>
    <w:rsid w:val="00EB2F1E"/>
    <w:rsid w:val="00ED22AB"/>
    <w:rsid w:val="00ED361B"/>
    <w:rsid w:val="00EE16B0"/>
    <w:rsid w:val="00FF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0865"/>
  <w15:chartTrackingRefBased/>
  <w15:docId w15:val="{5D44F9C3-21A7-464F-A9C9-ABB437DF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4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120"/>
  </w:style>
  <w:style w:type="character" w:styleId="PageNumber">
    <w:name w:val="page number"/>
    <w:basedOn w:val="DefaultParagraphFont"/>
    <w:uiPriority w:val="99"/>
    <w:semiHidden/>
    <w:unhideWhenUsed/>
    <w:rsid w:val="00D54120"/>
  </w:style>
  <w:style w:type="paragraph" w:styleId="ListParagraph">
    <w:name w:val="List Paragraph"/>
    <w:basedOn w:val="Normal"/>
    <w:uiPriority w:val="34"/>
    <w:qFormat/>
    <w:rsid w:val="00D54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B84147-9EFB-411A-8D2E-8B3C2019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Samuel Aptekar</cp:lastModifiedBy>
  <cp:revision>2</cp:revision>
  <cp:lastPrinted>2020-07-06T03:38:00Z</cp:lastPrinted>
  <dcterms:created xsi:type="dcterms:W3CDTF">2020-10-05T06:47:00Z</dcterms:created>
  <dcterms:modified xsi:type="dcterms:W3CDTF">2020-10-05T06:47:00Z</dcterms:modified>
</cp:coreProperties>
</file>